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7BC34" w14:textId="3C3A6158" w:rsidR="00094FB1" w:rsidRPr="00D662CF" w:rsidRDefault="00D662CF" w:rsidP="00D662CF">
      <w:pPr>
        <w:rPr>
          <w:b/>
        </w:rPr>
      </w:pPr>
      <w:r>
        <w:rPr>
          <w:b/>
        </w:rPr>
        <w:t>Wanneer gebruikt u dit formulier?</w:t>
      </w:r>
    </w:p>
    <w:p w14:paraId="5A8A6896" w14:textId="373F1649" w:rsidR="00D662CF" w:rsidRDefault="00567FDA" w:rsidP="00567FDA">
      <w:r>
        <w:t xml:space="preserve">U heeft (vermoedens van) grensoverschrijdend gedrag gemeld bij het ministerie van Buitenlandse Zaken of CBF als Toezichthouder Goede Doelen. Dit rapportageformulier </w:t>
      </w:r>
      <w:r w:rsidR="00CA3AC9">
        <w:t>gebruikt u om te rapporteren over de opvolging van het (vermoeden van) grensoverschrijdend gedrag.</w:t>
      </w:r>
    </w:p>
    <w:p w14:paraId="63C8937D" w14:textId="0AFB71E5" w:rsidR="00D662CF" w:rsidRDefault="00D662CF" w:rsidP="00D662CF"/>
    <w:p w14:paraId="6B4D023B" w14:textId="7679CF91" w:rsidR="00D662CF" w:rsidRPr="00D662CF" w:rsidRDefault="00D662CF" w:rsidP="00D662CF">
      <w:pPr>
        <w:rPr>
          <w:b/>
        </w:rPr>
      </w:pPr>
      <w:r w:rsidRPr="00D662CF">
        <w:rPr>
          <w:b/>
        </w:rPr>
        <w:t>Hoe werkt u met dit formulier?</w:t>
      </w:r>
    </w:p>
    <w:p w14:paraId="3A1CF1A0" w14:textId="01CFFE38" w:rsidR="00D662CF" w:rsidRDefault="00CA3AC9" w:rsidP="00D662CF">
      <w:r>
        <w:t xml:space="preserve">Dit rapportageformulier werkt als een rollend rapport: u werkt het steeds bij op basis van de laatste versie. </w:t>
      </w:r>
      <w:r w:rsidR="00D362E9">
        <w:t>U vult die delen van het formulier in die op het moment van rapporteren voor u helder zijn. In een volgende rapportage kunt u nadere toelichtingen geven. Het formulier hoeft dus niet volledig ingevuld te zijn bij de eerste rapportage.</w:t>
      </w:r>
    </w:p>
    <w:p w14:paraId="7691766E" w14:textId="6BBC1AF0" w:rsidR="00D362E9" w:rsidRDefault="00D362E9" w:rsidP="00D662CF"/>
    <w:p w14:paraId="2A626B44" w14:textId="43AEBC2C" w:rsidR="00D362E9" w:rsidRDefault="00D362E9" w:rsidP="00D662CF">
      <w:pPr>
        <w:rPr>
          <w:b/>
        </w:rPr>
      </w:pPr>
      <w:r>
        <w:rPr>
          <w:b/>
        </w:rPr>
        <w:t>Aan wie zend u dit formulier?</w:t>
      </w:r>
    </w:p>
    <w:p w14:paraId="08FC2492" w14:textId="53EBDD0F" w:rsidR="00483CE8" w:rsidRDefault="00D362E9" w:rsidP="00D662CF">
      <w:r>
        <w:t xml:space="preserve">Organisaties die CBF erkend goed doel zijn dienen te </w:t>
      </w:r>
      <w:r w:rsidR="00CA3AC9">
        <w:t xml:space="preserve">rapporteren </w:t>
      </w:r>
      <w:r>
        <w:t xml:space="preserve">aan het CBF via </w:t>
      </w:r>
      <w:hyperlink r:id="rId8" w:history="1">
        <w:r w:rsidR="00483CE8" w:rsidRPr="00124560">
          <w:rPr>
            <w:rStyle w:val="Hyperlink"/>
          </w:rPr>
          <w:t>integriteit@cbf.nl</w:t>
        </w:r>
      </w:hyperlink>
      <w:r w:rsidR="00483CE8">
        <w:t>.</w:t>
      </w:r>
    </w:p>
    <w:p w14:paraId="341E1727" w14:textId="03B42405" w:rsidR="00483CE8" w:rsidRDefault="00483CE8" w:rsidP="00D662CF">
      <w:r>
        <w:t xml:space="preserve">Organisaties die subsidie ontvangen van het ministerie van Buitenlandse Zaken dienen te </w:t>
      </w:r>
      <w:r w:rsidR="00CA3AC9">
        <w:t xml:space="preserve">rapporteren </w:t>
      </w:r>
      <w:r w:rsidR="00E37621">
        <w:t xml:space="preserve">bij </w:t>
      </w:r>
      <w:r w:rsidR="00EE1A6A" w:rsidRPr="00E37621">
        <w:t>de verantwoordelijke b</w:t>
      </w:r>
      <w:r w:rsidR="00E37621">
        <w:t>udgethouder</w:t>
      </w:r>
      <w:r w:rsidR="00EE1A6A">
        <w:t xml:space="preserve">.  </w:t>
      </w:r>
      <w:bookmarkStart w:id="0" w:name="_GoBack"/>
      <w:bookmarkEnd w:id="0"/>
    </w:p>
    <w:p w14:paraId="604C2DA8" w14:textId="274C7B86" w:rsidR="00D362E9" w:rsidRDefault="0082090F" w:rsidP="00D662CF">
      <w:r>
        <w:t xml:space="preserve">Wanneer u </w:t>
      </w:r>
      <w:r w:rsidR="00CA3AC9">
        <w:t xml:space="preserve">naar </w:t>
      </w:r>
      <w:r>
        <w:t xml:space="preserve">zowel </w:t>
      </w:r>
      <w:r w:rsidR="00CA3AC9">
        <w:t xml:space="preserve">het </w:t>
      </w:r>
      <w:r>
        <w:t xml:space="preserve">CBF als </w:t>
      </w:r>
      <w:r w:rsidR="00CA3AC9">
        <w:t xml:space="preserve">naar </w:t>
      </w:r>
      <w:r>
        <w:t xml:space="preserve">het ministerie dient </w:t>
      </w:r>
      <w:r w:rsidR="00CA3AC9">
        <w:t>te rapporteren</w:t>
      </w:r>
      <w:r>
        <w:t xml:space="preserve"> kunt </w:t>
      </w:r>
      <w:r w:rsidR="00CA3AC9">
        <w:t xml:space="preserve">u </w:t>
      </w:r>
      <w:r>
        <w:t>daarvoor hetzelfde formulier gebruiken.</w:t>
      </w:r>
      <w:r>
        <w:rPr>
          <w:rStyle w:val="FootnoteReference"/>
        </w:rPr>
        <w:footnoteReference w:id="1"/>
      </w:r>
    </w:p>
    <w:p w14:paraId="2C2C2F9E" w14:textId="77777777" w:rsidR="00094FB1" w:rsidRPr="00BE48E3" w:rsidRDefault="00094FB1" w:rsidP="003B14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6A6E2F" w:rsidRPr="00BE48E3" w14:paraId="2749DDA3" w14:textId="77777777" w:rsidTr="006A6E2F">
        <w:tc>
          <w:tcPr>
            <w:tcW w:w="9062" w:type="dxa"/>
            <w:gridSpan w:val="2"/>
            <w:shd w:val="clear" w:color="auto" w:fill="E7E6E6" w:themeFill="background2"/>
          </w:tcPr>
          <w:p w14:paraId="45033660" w14:textId="40B030B5" w:rsidR="006A6E2F" w:rsidRPr="00DA65BF" w:rsidRDefault="00FA3A87" w:rsidP="00DA65B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DA65BF">
              <w:rPr>
                <w:rFonts w:asciiTheme="minorHAnsi" w:hAnsiTheme="minorHAnsi"/>
                <w:b/>
                <w:sz w:val="24"/>
                <w:szCs w:val="24"/>
              </w:rPr>
              <w:t>Contactinformatie</w:t>
            </w:r>
          </w:p>
        </w:tc>
      </w:tr>
      <w:tr w:rsidR="006A6E2F" w:rsidRPr="00BE48E3" w14:paraId="26F2B116" w14:textId="77777777" w:rsidTr="00F03A90">
        <w:tc>
          <w:tcPr>
            <w:tcW w:w="4533" w:type="dxa"/>
          </w:tcPr>
          <w:p w14:paraId="57C88B1C" w14:textId="7BF1C9FF" w:rsidR="006A6E2F" w:rsidRPr="00BE48E3" w:rsidRDefault="00DA65BF" w:rsidP="006A6E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1a. </w:t>
            </w:r>
            <w:r w:rsidR="00BE48E3" w:rsidRPr="00BE48E3">
              <w:rPr>
                <w:rFonts w:asciiTheme="minorHAnsi" w:hAnsiTheme="minorHAnsi"/>
                <w:sz w:val="24"/>
                <w:szCs w:val="24"/>
              </w:rPr>
              <w:t>Organisatie die de melding doet</w:t>
            </w:r>
          </w:p>
        </w:tc>
        <w:tc>
          <w:tcPr>
            <w:tcW w:w="4529" w:type="dxa"/>
          </w:tcPr>
          <w:p w14:paraId="438D834B" w14:textId="77777777" w:rsidR="006A6E2F" w:rsidRPr="00BE48E3" w:rsidRDefault="006A6E2F" w:rsidP="006A6E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A6E2F" w:rsidRPr="00BE48E3" w14:paraId="38FA5A24" w14:textId="77777777" w:rsidTr="00F03A90">
        <w:tc>
          <w:tcPr>
            <w:tcW w:w="4533" w:type="dxa"/>
          </w:tcPr>
          <w:p w14:paraId="47804E7E" w14:textId="042334B1" w:rsidR="006A6E2F" w:rsidRPr="00BE48E3" w:rsidRDefault="00DA65BF" w:rsidP="0064029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1b. </w:t>
            </w:r>
            <w:r w:rsidR="00BE48E3" w:rsidRPr="00BE48E3">
              <w:rPr>
                <w:rFonts w:asciiTheme="minorHAnsi" w:hAnsiTheme="minorHAnsi"/>
                <w:sz w:val="24"/>
                <w:szCs w:val="24"/>
              </w:rPr>
              <w:t>Naam contactpersoon</w:t>
            </w:r>
          </w:p>
        </w:tc>
        <w:tc>
          <w:tcPr>
            <w:tcW w:w="4529" w:type="dxa"/>
          </w:tcPr>
          <w:p w14:paraId="205005C7" w14:textId="77777777" w:rsidR="006A6E2F" w:rsidRPr="00BE48E3" w:rsidRDefault="006A6E2F" w:rsidP="006A6E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A6E2F" w:rsidRPr="00BE48E3" w14:paraId="5BA3EEB9" w14:textId="77777777" w:rsidTr="00F03A90">
        <w:tc>
          <w:tcPr>
            <w:tcW w:w="4533" w:type="dxa"/>
          </w:tcPr>
          <w:p w14:paraId="7760EF6A" w14:textId="57A895EC" w:rsidR="006A6E2F" w:rsidRPr="00BE48E3" w:rsidRDefault="00DA65BF" w:rsidP="00BE48E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1c. </w:t>
            </w:r>
            <w:r w:rsidR="006A6E2F" w:rsidRPr="00BE48E3">
              <w:rPr>
                <w:rFonts w:asciiTheme="minorHAnsi" w:hAnsiTheme="minorHAnsi"/>
                <w:sz w:val="24"/>
                <w:szCs w:val="24"/>
              </w:rPr>
              <w:t xml:space="preserve">E-mail </w:t>
            </w:r>
            <w:r w:rsidR="00BE48E3" w:rsidRPr="00BE48E3">
              <w:rPr>
                <w:rFonts w:asciiTheme="minorHAnsi" w:hAnsiTheme="minorHAnsi"/>
                <w:sz w:val="24"/>
                <w:szCs w:val="24"/>
              </w:rPr>
              <w:t>contactpersoon</w:t>
            </w:r>
          </w:p>
        </w:tc>
        <w:tc>
          <w:tcPr>
            <w:tcW w:w="4529" w:type="dxa"/>
          </w:tcPr>
          <w:p w14:paraId="5CCDBBA1" w14:textId="77777777" w:rsidR="006A6E2F" w:rsidRPr="00BE48E3" w:rsidRDefault="006A6E2F" w:rsidP="006A6E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4029C" w:rsidRPr="00BE48E3" w14:paraId="42BB6A01" w14:textId="77777777" w:rsidTr="00F03A90">
        <w:tc>
          <w:tcPr>
            <w:tcW w:w="4533" w:type="dxa"/>
          </w:tcPr>
          <w:p w14:paraId="68D3207F" w14:textId="4282E348" w:rsidR="0064029C" w:rsidRPr="00BE48E3" w:rsidRDefault="00DA65B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1d. </w:t>
            </w:r>
            <w:r w:rsidR="0064029C">
              <w:rPr>
                <w:rFonts w:asciiTheme="minorHAnsi" w:hAnsiTheme="minorHAnsi"/>
                <w:sz w:val="24"/>
                <w:szCs w:val="24"/>
              </w:rPr>
              <w:t>Functie contactpersoon</w:t>
            </w:r>
          </w:p>
        </w:tc>
        <w:tc>
          <w:tcPr>
            <w:tcW w:w="4529" w:type="dxa"/>
          </w:tcPr>
          <w:p w14:paraId="0692A472" w14:textId="77777777" w:rsidR="0064029C" w:rsidRPr="00BE48E3" w:rsidRDefault="0064029C" w:rsidP="006A6E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A6E2F" w:rsidRPr="00BE48E3" w14:paraId="5C5CF8D7" w14:textId="77777777" w:rsidTr="00F03A90">
        <w:tc>
          <w:tcPr>
            <w:tcW w:w="4533" w:type="dxa"/>
            <w:tcBorders>
              <w:bottom w:val="single" w:sz="4" w:space="0" w:color="auto"/>
            </w:tcBorders>
          </w:tcPr>
          <w:p w14:paraId="3B0A03E0" w14:textId="19CF97A9" w:rsidR="006A6E2F" w:rsidRPr="00BE48E3" w:rsidRDefault="00DA65BF" w:rsidP="006A6E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DA65BF">
              <w:rPr>
                <w:rFonts w:asciiTheme="minorHAnsi" w:hAnsiTheme="minorHAnsi"/>
                <w:sz w:val="24"/>
                <w:szCs w:val="24"/>
                <w:vertAlign w:val="superscript"/>
              </w:rPr>
              <w:t>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="00BE48E3" w:rsidRPr="00BE48E3">
              <w:rPr>
                <w:rFonts w:asciiTheme="minorHAnsi" w:hAnsiTheme="minorHAnsi"/>
                <w:sz w:val="24"/>
                <w:szCs w:val="24"/>
              </w:rPr>
              <w:t>Telefoonnummer contactpersoon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0A438BF5" w14:textId="77777777" w:rsidR="006A6E2F" w:rsidRPr="00BE48E3" w:rsidRDefault="006A6E2F" w:rsidP="006A6E2F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D662CF" w:rsidRPr="00BE48E3" w14:paraId="330A916A" w14:textId="77777777" w:rsidTr="00F03A90">
        <w:tc>
          <w:tcPr>
            <w:tcW w:w="4533" w:type="dxa"/>
            <w:tcBorders>
              <w:bottom w:val="single" w:sz="4" w:space="0" w:color="auto"/>
            </w:tcBorders>
          </w:tcPr>
          <w:p w14:paraId="3D1009C2" w14:textId="4514C07E" w:rsidR="00D662CF" w:rsidRDefault="00DA65BF" w:rsidP="006A6E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1f. </w:t>
            </w:r>
            <w:r w:rsidR="00D662CF">
              <w:rPr>
                <w:rFonts w:asciiTheme="minorHAnsi" w:hAnsiTheme="minorHAnsi"/>
                <w:sz w:val="24"/>
                <w:szCs w:val="24"/>
              </w:rPr>
              <w:t>Is de organisatie CBF Erkend goed doel?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2B533AFC" w14:textId="77777777" w:rsidR="00D662CF" w:rsidRPr="00BE48E3" w:rsidRDefault="00D662CF" w:rsidP="006A6E2F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D41699" w:rsidRPr="00BE48E3" w14:paraId="577843EC" w14:textId="77777777" w:rsidTr="00F03A90">
        <w:tc>
          <w:tcPr>
            <w:tcW w:w="4533" w:type="dxa"/>
            <w:tcBorders>
              <w:bottom w:val="single" w:sz="4" w:space="0" w:color="auto"/>
            </w:tcBorders>
          </w:tcPr>
          <w:p w14:paraId="2E738ED5" w14:textId="5E40DD31" w:rsidR="00D41699" w:rsidRPr="00BE48E3" w:rsidRDefault="00DA65BF" w:rsidP="006A6E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1g. </w:t>
            </w:r>
            <w:r w:rsidR="00D662CF">
              <w:rPr>
                <w:rFonts w:asciiTheme="minorHAnsi" w:hAnsiTheme="minorHAnsi"/>
                <w:sz w:val="24"/>
                <w:szCs w:val="24"/>
              </w:rPr>
              <w:t>Is de organisatie partner van het ministerie Buitenlandse Zaken</w:t>
            </w:r>
            <w:r w:rsidR="00EE1A6A">
              <w:rPr>
                <w:rFonts w:asciiTheme="minorHAnsi" w:hAnsiTheme="minorHAnsi"/>
                <w:sz w:val="24"/>
                <w:szCs w:val="24"/>
              </w:rPr>
              <w:t>?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223B4950" w14:textId="77777777" w:rsidR="00D41699" w:rsidRPr="00BE48E3" w:rsidRDefault="00D41699" w:rsidP="006A6E2F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6A6E2F" w:rsidRPr="00BE48E3" w14:paraId="5B4F7908" w14:textId="77777777" w:rsidTr="00486D11">
        <w:tc>
          <w:tcPr>
            <w:tcW w:w="9062" w:type="dxa"/>
            <w:gridSpan w:val="2"/>
            <w:shd w:val="clear" w:color="auto" w:fill="E7E6E6" w:themeFill="background2"/>
          </w:tcPr>
          <w:p w14:paraId="75C32AD7" w14:textId="0BB03F01" w:rsidR="006A6E2F" w:rsidRPr="003C3486" w:rsidRDefault="00FA3A87" w:rsidP="00DA65B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3C3486">
              <w:rPr>
                <w:rFonts w:asciiTheme="minorHAnsi" w:hAnsiTheme="minorHAnsi"/>
                <w:b/>
                <w:sz w:val="24"/>
                <w:szCs w:val="24"/>
              </w:rPr>
              <w:t>Rap</w:t>
            </w:r>
            <w:r w:rsidR="00486D11" w:rsidRPr="003C3486">
              <w:rPr>
                <w:rFonts w:asciiTheme="minorHAnsi" w:hAnsiTheme="minorHAnsi"/>
                <w:b/>
                <w:sz w:val="24"/>
                <w:szCs w:val="24"/>
              </w:rPr>
              <w:t>port details</w:t>
            </w:r>
          </w:p>
        </w:tc>
      </w:tr>
      <w:tr w:rsidR="00486D11" w:rsidRPr="00BE48E3" w14:paraId="5DE0D77A" w14:textId="77777777" w:rsidTr="00F03A90">
        <w:tc>
          <w:tcPr>
            <w:tcW w:w="4533" w:type="dxa"/>
          </w:tcPr>
          <w:p w14:paraId="12E31CB9" w14:textId="30A1CD86" w:rsidR="00486D11" w:rsidRPr="00BE48E3" w:rsidRDefault="00DA65BF" w:rsidP="00BE48E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2a. </w:t>
            </w:r>
            <w:r w:rsidR="00BE48E3" w:rsidRPr="00BE48E3">
              <w:rPr>
                <w:rFonts w:asciiTheme="minorHAnsi" w:hAnsiTheme="minorHAnsi"/>
                <w:sz w:val="24"/>
                <w:szCs w:val="24"/>
              </w:rPr>
              <w:t>Datum van de eerste rapportage</w:t>
            </w:r>
          </w:p>
        </w:tc>
        <w:tc>
          <w:tcPr>
            <w:tcW w:w="4529" w:type="dxa"/>
          </w:tcPr>
          <w:p w14:paraId="2DD19F81" w14:textId="77777777" w:rsidR="00486D11" w:rsidRPr="00BE48E3" w:rsidRDefault="00486D11" w:rsidP="00486D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86D11" w:rsidRPr="00BE48E3" w14:paraId="0D6CED27" w14:textId="77777777" w:rsidTr="00F03A90">
        <w:tc>
          <w:tcPr>
            <w:tcW w:w="4533" w:type="dxa"/>
          </w:tcPr>
          <w:p w14:paraId="15B74554" w14:textId="2BE87327" w:rsidR="00486D11" w:rsidRPr="00BE48E3" w:rsidRDefault="00DA65BF" w:rsidP="00BE48E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2b. </w:t>
            </w:r>
            <w:r w:rsidR="00BE48E3" w:rsidRPr="00BE48E3">
              <w:rPr>
                <w:rFonts w:asciiTheme="minorHAnsi" w:hAnsiTheme="minorHAnsi"/>
                <w:sz w:val="24"/>
                <w:szCs w:val="24"/>
              </w:rPr>
              <w:t>Datum van update van de rapportage</w:t>
            </w:r>
          </w:p>
        </w:tc>
        <w:tc>
          <w:tcPr>
            <w:tcW w:w="4529" w:type="dxa"/>
          </w:tcPr>
          <w:p w14:paraId="32EB7179" w14:textId="77777777" w:rsidR="00486D11" w:rsidRPr="00BE48E3" w:rsidRDefault="00486D11" w:rsidP="00486D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86D11" w:rsidRPr="00BE48E3" w14:paraId="068C222A" w14:textId="77777777" w:rsidTr="00F03A90">
        <w:tc>
          <w:tcPr>
            <w:tcW w:w="4533" w:type="dxa"/>
            <w:tcBorders>
              <w:bottom w:val="single" w:sz="4" w:space="0" w:color="auto"/>
            </w:tcBorders>
          </w:tcPr>
          <w:p w14:paraId="26D29B81" w14:textId="692C22D4" w:rsidR="00486D11" w:rsidRPr="00BE48E3" w:rsidRDefault="00DA65BF" w:rsidP="00486D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2c. </w:t>
            </w:r>
            <w:r w:rsidR="00BE48E3" w:rsidRPr="00BE48E3">
              <w:rPr>
                <w:rFonts w:asciiTheme="minorHAnsi" w:hAnsiTheme="minorHAnsi"/>
                <w:sz w:val="24"/>
                <w:szCs w:val="24"/>
              </w:rPr>
              <w:t>Type rapportage</w:t>
            </w:r>
          </w:p>
          <w:p w14:paraId="78A46F63" w14:textId="77777777" w:rsidR="00486D11" w:rsidRPr="00BE48E3" w:rsidRDefault="00486D11" w:rsidP="00486D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57522CC3" w14:textId="4EC12AB1" w:rsidR="00486D11" w:rsidRPr="00BE48E3" w:rsidRDefault="00BE48E3" w:rsidP="00BE48E3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BE48E3">
              <w:rPr>
                <w:rFonts w:asciiTheme="minorHAnsi" w:hAnsiTheme="minorHAnsi"/>
                <w:i/>
                <w:color w:val="808080" w:themeColor="background1" w:themeShade="80"/>
                <w:sz w:val="24"/>
                <w:szCs w:val="24"/>
              </w:rPr>
              <w:t>Eerste rapport / tweede of opvolgend rapport / eindrapport</w:t>
            </w:r>
          </w:p>
        </w:tc>
      </w:tr>
      <w:tr w:rsidR="005D0FE1" w:rsidRPr="00BE48E3" w14:paraId="51EDA4EA" w14:textId="77777777" w:rsidTr="00F03A90">
        <w:tc>
          <w:tcPr>
            <w:tcW w:w="9062" w:type="dxa"/>
            <w:gridSpan w:val="2"/>
            <w:shd w:val="clear" w:color="auto" w:fill="E7E6E6" w:themeFill="background2"/>
          </w:tcPr>
          <w:p w14:paraId="2F4A56B8" w14:textId="08D77CB6" w:rsidR="005D0FE1" w:rsidRPr="00DA65BF" w:rsidRDefault="00DA65BF" w:rsidP="00DA65B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DA65BF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434AFC" w:rsidRPr="00DA65BF">
              <w:rPr>
                <w:rFonts w:asciiTheme="minorHAnsi" w:hAnsiTheme="minorHAnsi"/>
                <w:b/>
                <w:sz w:val="24"/>
                <w:szCs w:val="24"/>
              </w:rPr>
              <w:t>Overweging</w:t>
            </w:r>
          </w:p>
        </w:tc>
      </w:tr>
      <w:tr w:rsidR="005D0FE1" w:rsidRPr="00BE48E3" w14:paraId="6AEB5D38" w14:textId="77777777" w:rsidTr="005D0FE1">
        <w:tc>
          <w:tcPr>
            <w:tcW w:w="9062" w:type="dxa"/>
            <w:gridSpan w:val="2"/>
          </w:tcPr>
          <w:p w14:paraId="79B282C2" w14:textId="36977FE7" w:rsidR="005D0FE1" w:rsidRPr="00BE48E3" w:rsidRDefault="00DA65BF" w:rsidP="005D0FE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3a. </w:t>
            </w:r>
            <w:r w:rsidR="00BE48E3" w:rsidRPr="00BE48E3">
              <w:rPr>
                <w:rFonts w:asciiTheme="minorHAnsi" w:hAnsiTheme="minorHAnsi"/>
                <w:sz w:val="24"/>
                <w:szCs w:val="24"/>
              </w:rPr>
              <w:t xml:space="preserve">Waarom meldt u het (vermoedelijke) </w:t>
            </w:r>
            <w:r w:rsidR="00854A7F">
              <w:rPr>
                <w:rFonts w:asciiTheme="minorHAnsi" w:hAnsiTheme="minorHAnsi"/>
                <w:sz w:val="24"/>
                <w:szCs w:val="24"/>
              </w:rPr>
              <w:t>grensoverschrijdend gedrag?</w:t>
            </w:r>
          </w:p>
          <w:p w14:paraId="3A084928" w14:textId="59919B78" w:rsidR="008D5A2E" w:rsidRPr="00BE48E3" w:rsidRDefault="00854A7F" w:rsidP="00BC291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Op grond waarvan beoordeel</w:t>
            </w:r>
            <w:r w:rsidR="0064029C">
              <w:rPr>
                <w:rFonts w:asciiTheme="minorHAnsi" w:hAnsiTheme="minorHAnsi"/>
                <w:sz w:val="24"/>
                <w:szCs w:val="24"/>
              </w:rPr>
              <w:t>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u het </w:t>
            </w:r>
            <w:r w:rsidR="00BA7C47">
              <w:rPr>
                <w:rFonts w:asciiTheme="minorHAnsi" w:hAnsiTheme="minorHAnsi"/>
                <w:sz w:val="24"/>
                <w:szCs w:val="24"/>
              </w:rPr>
              <w:t>(</w:t>
            </w:r>
            <w:r>
              <w:rPr>
                <w:rFonts w:asciiTheme="minorHAnsi" w:hAnsiTheme="minorHAnsi"/>
                <w:sz w:val="24"/>
                <w:szCs w:val="24"/>
              </w:rPr>
              <w:t>vermoedelijke</w:t>
            </w:r>
            <w:r w:rsidR="00BA7C47">
              <w:rPr>
                <w:rFonts w:asciiTheme="minorHAnsi" w:hAnsiTheme="minorHAnsi"/>
                <w:sz w:val="24"/>
                <w:szCs w:val="24"/>
              </w:rPr>
              <w:t>)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grensoverschrijdend gedrag als ernstig?</w:t>
            </w:r>
          </w:p>
        </w:tc>
      </w:tr>
      <w:tr w:rsidR="005D0FE1" w:rsidRPr="00BE48E3" w14:paraId="3005ABCD" w14:textId="77777777" w:rsidTr="005D0FE1">
        <w:tc>
          <w:tcPr>
            <w:tcW w:w="9062" w:type="dxa"/>
            <w:gridSpan w:val="2"/>
          </w:tcPr>
          <w:p w14:paraId="6A3790C9" w14:textId="487C1806" w:rsidR="008D5A2E" w:rsidRPr="00BE48E3" w:rsidRDefault="00854A7F" w:rsidP="00486D11">
            <w:pPr>
              <w:rPr>
                <w:rFonts w:asciiTheme="minorHAnsi" w:hAnsiTheme="minorHAnsi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4"/>
                <w:szCs w:val="24"/>
              </w:rPr>
              <w:t>Bijvoorbeeld, maar niet beperkt tot</w:t>
            </w:r>
            <w:r w:rsidR="008D5A2E" w:rsidRPr="00BE48E3">
              <w:rPr>
                <w:rFonts w:asciiTheme="minorHAnsi" w:hAnsiTheme="minorHAnsi"/>
                <w:i/>
                <w:color w:val="808080" w:themeColor="background1" w:themeShade="80"/>
                <w:sz w:val="24"/>
                <w:szCs w:val="24"/>
              </w:rPr>
              <w:t>:</w:t>
            </w:r>
          </w:p>
          <w:p w14:paraId="7F6CB152" w14:textId="5FEC3341" w:rsidR="00854A7F" w:rsidRDefault="00854A7F" w:rsidP="00486D11">
            <w:pPr>
              <w:rPr>
                <w:rFonts w:asciiTheme="minorHAnsi" w:hAnsiTheme="minorHAnsi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4"/>
                <w:szCs w:val="24"/>
              </w:rPr>
              <w:t>Vermoedelijke daders zijn leden van het (top)management; het aantal (vermoedelijke) slachtoffers is aanzienlijk; de (vermoedelijke) incidenten beïnvloeden het functioneren van de organisatie sterk; maatregelen op eerdere meldingen blijken niet toereikend; de publieke opinie houdt ons verantwoordelijk; etc</w:t>
            </w:r>
            <w:r w:rsidR="0064029C">
              <w:rPr>
                <w:rFonts w:asciiTheme="minorHAnsi" w:hAnsiTheme="minorHAnsi"/>
                <w:i/>
                <w:color w:val="808080" w:themeColor="background1" w:themeShade="80"/>
                <w:sz w:val="24"/>
                <w:szCs w:val="24"/>
              </w:rPr>
              <w:t xml:space="preserve">. </w:t>
            </w:r>
          </w:p>
          <w:p w14:paraId="4D9FE349" w14:textId="2921CCB6" w:rsidR="005D0FE1" w:rsidRPr="00BE48E3" w:rsidRDefault="005D0FE1" w:rsidP="00486D11">
            <w:pPr>
              <w:rPr>
                <w:rFonts w:asciiTheme="minorHAnsi" w:hAnsiTheme="minorHAnsi"/>
                <w:i/>
                <w:color w:val="808080" w:themeColor="background1" w:themeShade="80"/>
                <w:sz w:val="24"/>
                <w:szCs w:val="24"/>
              </w:rPr>
            </w:pPr>
          </w:p>
          <w:p w14:paraId="58678F3A" w14:textId="77777777" w:rsidR="005D0FE1" w:rsidRPr="00BE48E3" w:rsidRDefault="005D0FE1" w:rsidP="00486D11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33A06279" w14:textId="77777777" w:rsidR="005D0FE1" w:rsidRPr="00BE48E3" w:rsidRDefault="005D0FE1" w:rsidP="00486D11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3A0D6C6F" w14:textId="17EE7F8F" w:rsidR="005D0FE1" w:rsidRPr="00BE48E3" w:rsidRDefault="005D0FE1" w:rsidP="00486D11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5D0FE1" w:rsidRPr="00BE48E3" w14:paraId="079778ED" w14:textId="77777777" w:rsidTr="00F03A90">
        <w:tc>
          <w:tcPr>
            <w:tcW w:w="4533" w:type="dxa"/>
          </w:tcPr>
          <w:p w14:paraId="7F91B049" w14:textId="3AB15E29" w:rsidR="005D0FE1" w:rsidRPr="00BE48E3" w:rsidRDefault="00DA65BF" w:rsidP="00742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742F13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. </w:t>
            </w:r>
            <w:r w:rsidR="00434AFC">
              <w:rPr>
                <w:sz w:val="24"/>
                <w:szCs w:val="24"/>
              </w:rPr>
              <w:t>Wanneer was u voor het eerst bekend met het (vermoedelijke) grensoverschrijdend gedrag?</w:t>
            </w:r>
          </w:p>
        </w:tc>
        <w:tc>
          <w:tcPr>
            <w:tcW w:w="4529" w:type="dxa"/>
          </w:tcPr>
          <w:p w14:paraId="1324D8A2" w14:textId="47E38976" w:rsidR="005D0FE1" w:rsidRPr="00BE48E3" w:rsidRDefault="005D0FE1" w:rsidP="005D0FE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D0FE1" w:rsidRPr="00BE48E3" w14:paraId="1AEBA916" w14:textId="77777777" w:rsidTr="00F03A90">
        <w:tc>
          <w:tcPr>
            <w:tcW w:w="4533" w:type="dxa"/>
          </w:tcPr>
          <w:p w14:paraId="5906C6CE" w14:textId="7B59A2C7" w:rsidR="005D0FE1" w:rsidRPr="00BE48E3" w:rsidRDefault="00DA65BF" w:rsidP="00434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42F13">
              <w:rPr>
                <w:sz w:val="24"/>
                <w:szCs w:val="24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="00434AFC">
              <w:rPr>
                <w:sz w:val="24"/>
                <w:szCs w:val="24"/>
              </w:rPr>
              <w:t>Datum eerste incident:</w:t>
            </w:r>
          </w:p>
        </w:tc>
        <w:tc>
          <w:tcPr>
            <w:tcW w:w="4529" w:type="dxa"/>
          </w:tcPr>
          <w:p w14:paraId="7405BB34" w14:textId="7F1D5186" w:rsidR="005D0FE1" w:rsidRPr="00BE48E3" w:rsidRDefault="005D0FE1" w:rsidP="005D0FE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42F13" w:rsidRPr="00BE48E3" w14:paraId="2243328D" w14:textId="77777777" w:rsidTr="00F03A90">
        <w:tc>
          <w:tcPr>
            <w:tcW w:w="4533" w:type="dxa"/>
          </w:tcPr>
          <w:p w14:paraId="54B72CD2" w14:textId="789A319E" w:rsidR="00742F13" w:rsidRDefault="00742F13" w:rsidP="00742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3d. Geschatte (vermoedelijke) omvang van de</w:t>
            </w:r>
            <w:r w:rsidR="00BA7C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betrokkenheid van uw organisatie in termen van financiële middelen en menskracht</w:t>
            </w:r>
          </w:p>
        </w:tc>
        <w:tc>
          <w:tcPr>
            <w:tcW w:w="4529" w:type="dxa"/>
          </w:tcPr>
          <w:p w14:paraId="123F5241" w14:textId="77777777" w:rsidR="00742F13" w:rsidRPr="00BE48E3" w:rsidRDefault="00742F13" w:rsidP="00742F1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42F13" w:rsidRPr="00BE48E3" w14:paraId="78A2CC95" w14:textId="77777777" w:rsidTr="00F03A90">
        <w:tc>
          <w:tcPr>
            <w:tcW w:w="4533" w:type="dxa"/>
          </w:tcPr>
          <w:p w14:paraId="5D7B36B1" w14:textId="6204E7C5" w:rsidR="00742F13" w:rsidRDefault="00742F13" w:rsidP="00742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3e. Geschatte omvang van subsidiegeld dat vermoedelijk gemoeid is.</w:t>
            </w:r>
          </w:p>
        </w:tc>
        <w:tc>
          <w:tcPr>
            <w:tcW w:w="4529" w:type="dxa"/>
          </w:tcPr>
          <w:p w14:paraId="5AEE0781" w14:textId="77777777" w:rsidR="00742F13" w:rsidRPr="00BE48E3" w:rsidRDefault="00742F13" w:rsidP="00742F1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42F13" w:rsidRPr="00BE48E3" w14:paraId="39F81510" w14:textId="77777777" w:rsidTr="006A6E2F">
        <w:tc>
          <w:tcPr>
            <w:tcW w:w="9062" w:type="dxa"/>
            <w:gridSpan w:val="2"/>
            <w:shd w:val="clear" w:color="auto" w:fill="E7E6E6" w:themeFill="background2"/>
          </w:tcPr>
          <w:p w14:paraId="49075942" w14:textId="237B3D82" w:rsidR="00742F13" w:rsidRPr="00DA65BF" w:rsidRDefault="00742F13" w:rsidP="00742F1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DA65BF">
              <w:rPr>
                <w:rFonts w:asciiTheme="minorHAnsi" w:hAnsiTheme="minorHAnsi"/>
                <w:b/>
                <w:sz w:val="24"/>
                <w:szCs w:val="24"/>
              </w:rPr>
              <w:t>Melding van grensoverschrijdend gedrag</w:t>
            </w:r>
          </w:p>
        </w:tc>
      </w:tr>
      <w:tr w:rsidR="00742F13" w:rsidRPr="00BE48E3" w14:paraId="77ED47D6" w14:textId="77777777" w:rsidTr="00F03A90">
        <w:tc>
          <w:tcPr>
            <w:tcW w:w="4533" w:type="dxa"/>
          </w:tcPr>
          <w:p w14:paraId="7D4CE9B7" w14:textId="6A53694B" w:rsidR="00742F13" w:rsidRPr="00BE48E3" w:rsidRDefault="00742F13" w:rsidP="00742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4a. In welk(e) land(en) heeft het gemelde grensoverschrijdend gedrag zich voorgedaan?</w:t>
            </w:r>
          </w:p>
        </w:tc>
        <w:tc>
          <w:tcPr>
            <w:tcW w:w="4529" w:type="dxa"/>
          </w:tcPr>
          <w:p w14:paraId="0AAF08B2" w14:textId="77777777" w:rsidR="00742F13" w:rsidRPr="00BE48E3" w:rsidRDefault="00742F13" w:rsidP="00742F1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42F13" w:rsidRPr="00BE48E3" w14:paraId="6DDB735D" w14:textId="77777777" w:rsidTr="008D5A2E">
        <w:tc>
          <w:tcPr>
            <w:tcW w:w="9062" w:type="dxa"/>
            <w:gridSpan w:val="2"/>
          </w:tcPr>
          <w:p w14:paraId="60170303" w14:textId="08086D04" w:rsidR="00742F13" w:rsidRPr="00BE48E3" w:rsidRDefault="00742F13" w:rsidP="00742F1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4b. Type grensoverschrijdend gedrag –</w:t>
            </w:r>
            <w:r w:rsidRPr="00BE48E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markeer in onderstaande opsomming:</w:t>
            </w:r>
          </w:p>
        </w:tc>
      </w:tr>
      <w:tr w:rsidR="00742F13" w:rsidRPr="00BE48E3" w14:paraId="283FD0D1" w14:textId="77777777" w:rsidTr="008D5A2E">
        <w:tc>
          <w:tcPr>
            <w:tcW w:w="9062" w:type="dxa"/>
            <w:gridSpan w:val="2"/>
          </w:tcPr>
          <w:p w14:paraId="7EB30A09" w14:textId="2F3BF7F8" w:rsidR="00742F13" w:rsidRPr="00BE48E3" w:rsidRDefault="00742F13" w:rsidP="00742F13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BE48E3">
              <w:rPr>
                <w:rFonts w:asciiTheme="minorHAnsi" w:hAnsiTheme="minorHAnsi"/>
                <w:i/>
                <w:sz w:val="24"/>
                <w:szCs w:val="24"/>
              </w:rPr>
              <w:t>1. Machtsmisbruik</w:t>
            </w:r>
          </w:p>
          <w:p w14:paraId="3594F8C6" w14:textId="77777777" w:rsidR="00742F13" w:rsidRPr="00BE48E3" w:rsidRDefault="00742F13" w:rsidP="00742F13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BE48E3">
              <w:rPr>
                <w:rFonts w:asciiTheme="minorHAnsi" w:hAnsiTheme="minorHAnsi"/>
                <w:i/>
                <w:sz w:val="24"/>
                <w:szCs w:val="24"/>
              </w:rPr>
              <w:t>(corruptie; belangenverstrengeling en nepotisme; manipulatie van of misbruik/lekken van informatie;)</w:t>
            </w:r>
          </w:p>
          <w:p w14:paraId="2F18A75C" w14:textId="77777777" w:rsidR="00742F13" w:rsidRPr="00BE48E3" w:rsidRDefault="00742F13" w:rsidP="00742F13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5FD94FAF" w14:textId="77777777" w:rsidR="00742F13" w:rsidRPr="00BE48E3" w:rsidRDefault="00742F13" w:rsidP="00742F13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BE48E3">
              <w:rPr>
                <w:rFonts w:asciiTheme="minorHAnsi" w:hAnsiTheme="minorHAnsi"/>
                <w:i/>
                <w:sz w:val="24"/>
                <w:szCs w:val="24"/>
              </w:rPr>
              <w:t>2. Financiële schendingen</w:t>
            </w:r>
          </w:p>
          <w:p w14:paraId="2ED2CF8E" w14:textId="77777777" w:rsidR="00742F13" w:rsidRPr="00BE48E3" w:rsidRDefault="00742F13" w:rsidP="00742F13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BE48E3">
              <w:rPr>
                <w:rFonts w:asciiTheme="minorHAnsi" w:hAnsiTheme="minorHAnsi"/>
                <w:i/>
                <w:sz w:val="24"/>
                <w:szCs w:val="24"/>
              </w:rPr>
              <w:t>(fraude; oneigenlijk gebruik/misbruik van middelen; diefstal; belastingontwijking en vermogensbeheer/beleggingsbeleid in strijd met de doelstelling van de organisatie)</w:t>
            </w:r>
          </w:p>
          <w:p w14:paraId="68715266" w14:textId="77777777" w:rsidR="00742F13" w:rsidRPr="00BE48E3" w:rsidRDefault="00742F13" w:rsidP="00742F13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5E730EC2" w14:textId="77777777" w:rsidR="00742F13" w:rsidRPr="00BE48E3" w:rsidRDefault="00742F13" w:rsidP="00742F13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BE48E3">
              <w:rPr>
                <w:rFonts w:asciiTheme="minorHAnsi" w:hAnsiTheme="minorHAnsi"/>
                <w:i/>
                <w:sz w:val="24"/>
                <w:szCs w:val="24"/>
              </w:rPr>
              <w:t>3. Interpersoonlijke schendingen</w:t>
            </w:r>
          </w:p>
          <w:p w14:paraId="19929A8D" w14:textId="7F0A2468" w:rsidR="00742F13" w:rsidRPr="00BE48E3" w:rsidRDefault="00742F13" w:rsidP="00742F13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BE48E3">
              <w:rPr>
                <w:rFonts w:asciiTheme="minorHAnsi" w:hAnsiTheme="minorHAnsi"/>
                <w:i/>
                <w:sz w:val="24"/>
                <w:szCs w:val="24"/>
              </w:rPr>
              <w:t>(ongewenste intimiteit, seksuele intimidatie en seksueel geweld; agressie, discriminatie en pestgedrag)</w:t>
            </w:r>
          </w:p>
        </w:tc>
      </w:tr>
      <w:tr w:rsidR="00742F13" w:rsidRPr="00BE48E3" w14:paraId="0E1AA906" w14:textId="77777777" w:rsidTr="00F03A90">
        <w:tc>
          <w:tcPr>
            <w:tcW w:w="4533" w:type="dxa"/>
          </w:tcPr>
          <w:p w14:paraId="16E5987F" w14:textId="4E599105" w:rsidR="00742F13" w:rsidRPr="00BE48E3" w:rsidRDefault="00742F13" w:rsidP="00742F1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4c. Wat is bekend over de rol van degene die bij u heeft gemeld?</w:t>
            </w:r>
          </w:p>
        </w:tc>
        <w:tc>
          <w:tcPr>
            <w:tcW w:w="4529" w:type="dxa"/>
          </w:tcPr>
          <w:p w14:paraId="0117EE39" w14:textId="0FFB9510" w:rsidR="00742F13" w:rsidRPr="00BE48E3" w:rsidRDefault="00742F13" w:rsidP="00742F1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t>Werknemer, beneficiant, financier/donateur, lokale partner, vrijwilliger, overheidsfunctionaris, journalist, anders, onbekend behalve bij vertrouwenspersoon.</w:t>
            </w:r>
          </w:p>
        </w:tc>
      </w:tr>
      <w:tr w:rsidR="00742F13" w:rsidRPr="00BE48E3" w14:paraId="46830674" w14:textId="77777777" w:rsidTr="00C344FF">
        <w:tc>
          <w:tcPr>
            <w:tcW w:w="9062" w:type="dxa"/>
            <w:gridSpan w:val="2"/>
          </w:tcPr>
          <w:p w14:paraId="4AE82292" w14:textId="081B8604" w:rsidR="00742F13" w:rsidRPr="00BE48E3" w:rsidRDefault="00742F13" w:rsidP="00742F1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4d. Zijn er complicerende omstandigheden betreffende de melder?</w:t>
            </w:r>
          </w:p>
        </w:tc>
      </w:tr>
      <w:tr w:rsidR="00742F13" w:rsidRPr="00BE48E3" w14:paraId="6C8030A8" w14:textId="77777777" w:rsidTr="00C344FF">
        <w:tc>
          <w:tcPr>
            <w:tcW w:w="9062" w:type="dxa"/>
            <w:gridSpan w:val="2"/>
          </w:tcPr>
          <w:p w14:paraId="56AE9145" w14:textId="08270515" w:rsidR="00742F13" w:rsidRPr="00BE48E3" w:rsidRDefault="00742F13" w:rsidP="00742F13">
            <w:pPr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t>Bijvoorbeeld</w:t>
            </w:r>
            <w:r w:rsidRPr="00BE48E3"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t>de melder is tevens financier van het betreffende project; de melder is een voormalig werknemer die op staande voet ontslag heeft gehad; etc.</w:t>
            </w:r>
            <w:r w:rsidRPr="00BE48E3"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14:paraId="0390D6AE" w14:textId="77777777" w:rsidR="00742F13" w:rsidRPr="00BE48E3" w:rsidRDefault="00742F13" w:rsidP="00742F13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1EFDF51B" w14:textId="77777777" w:rsidR="00742F13" w:rsidRPr="00BE48E3" w:rsidRDefault="00742F13" w:rsidP="00742F13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C419F12" w14:textId="66888908" w:rsidR="00742F13" w:rsidRPr="00BE48E3" w:rsidRDefault="00742F13" w:rsidP="00742F1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42F13" w:rsidRPr="00BE48E3" w14:paraId="74FEC84E" w14:textId="77777777" w:rsidTr="006A6E2F">
        <w:tc>
          <w:tcPr>
            <w:tcW w:w="9062" w:type="dxa"/>
            <w:gridSpan w:val="2"/>
          </w:tcPr>
          <w:p w14:paraId="1BE32B3F" w14:textId="75157042" w:rsidR="00742F13" w:rsidRPr="00BE48E3" w:rsidRDefault="00742F13" w:rsidP="00742F1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Pr="00DA65BF">
              <w:rPr>
                <w:rFonts w:asciiTheme="minorHAnsi" w:hAnsiTheme="minorHAnsi"/>
                <w:sz w:val="24"/>
                <w:szCs w:val="24"/>
                <w:vertAlign w:val="superscript"/>
              </w:rPr>
              <w:t>e</w:t>
            </w:r>
            <w:r>
              <w:rPr>
                <w:rFonts w:asciiTheme="minorHAnsi" w:hAnsiTheme="minorHAnsi"/>
                <w:sz w:val="24"/>
                <w:szCs w:val="24"/>
              </w:rPr>
              <w:t>. Beschrijving van de feiten betreffende het gemelde grensoverschrijdend gedrag:</w:t>
            </w:r>
          </w:p>
        </w:tc>
      </w:tr>
      <w:tr w:rsidR="00742F13" w:rsidRPr="00BE48E3" w14:paraId="716686B9" w14:textId="77777777" w:rsidTr="006A6E2F">
        <w:tc>
          <w:tcPr>
            <w:tcW w:w="9062" w:type="dxa"/>
            <w:gridSpan w:val="2"/>
          </w:tcPr>
          <w:p w14:paraId="49A1E6AD" w14:textId="77777777" w:rsidR="00742F13" w:rsidRPr="00BE48E3" w:rsidRDefault="00742F13" w:rsidP="00742F13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31B61DF" w14:textId="77777777" w:rsidR="00742F13" w:rsidRPr="00BE48E3" w:rsidRDefault="00742F13" w:rsidP="00742F13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C869ED9" w14:textId="77777777" w:rsidR="00742F13" w:rsidRPr="00BE48E3" w:rsidRDefault="00742F13" w:rsidP="00742F13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388C7D1" w14:textId="77777777" w:rsidR="00742F13" w:rsidRPr="00BE48E3" w:rsidRDefault="00742F13" w:rsidP="00742F1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42F13" w:rsidRPr="00BE48E3" w14:paraId="35C89B8D" w14:textId="77777777" w:rsidTr="006A6E2F">
        <w:tc>
          <w:tcPr>
            <w:tcW w:w="9062" w:type="dxa"/>
            <w:gridSpan w:val="2"/>
            <w:shd w:val="clear" w:color="auto" w:fill="E7E6E6" w:themeFill="background2"/>
          </w:tcPr>
          <w:p w14:paraId="054B5355" w14:textId="73DBDAAD" w:rsidR="00742F13" w:rsidRPr="00DA65BF" w:rsidRDefault="00742F13" w:rsidP="00742F1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DA65BF">
              <w:rPr>
                <w:rFonts w:asciiTheme="minorHAnsi" w:hAnsiTheme="minorHAnsi"/>
                <w:b/>
                <w:sz w:val="24"/>
                <w:szCs w:val="24"/>
              </w:rPr>
              <w:t>Status van het onderzoek</w:t>
            </w:r>
          </w:p>
        </w:tc>
      </w:tr>
      <w:tr w:rsidR="00C441A5" w:rsidRPr="00BE48E3" w14:paraId="5609D3CE" w14:textId="77777777" w:rsidTr="00F03A90">
        <w:tc>
          <w:tcPr>
            <w:tcW w:w="4533" w:type="dxa"/>
          </w:tcPr>
          <w:p w14:paraId="6C04487C" w14:textId="0E634960" w:rsidR="00C441A5" w:rsidRPr="00BE48E3" w:rsidRDefault="009A599A" w:rsidP="00C4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5a</w:t>
            </w:r>
            <w:r w:rsidR="00C441A5">
              <w:rPr>
                <w:sz w:val="24"/>
                <w:szCs w:val="24"/>
              </w:rPr>
              <w:t>. Startdatum onderzoek:</w:t>
            </w:r>
          </w:p>
        </w:tc>
        <w:tc>
          <w:tcPr>
            <w:tcW w:w="4529" w:type="dxa"/>
          </w:tcPr>
          <w:p w14:paraId="7B5DBC32" w14:textId="7D4BEC31" w:rsidR="00C441A5" w:rsidRPr="00BE48E3" w:rsidRDefault="00C441A5" w:rsidP="00C441A5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C441A5" w:rsidRPr="00BE48E3" w14:paraId="19D90E13" w14:textId="77777777" w:rsidTr="00F03A90">
        <w:tc>
          <w:tcPr>
            <w:tcW w:w="4533" w:type="dxa"/>
          </w:tcPr>
          <w:p w14:paraId="79B232C1" w14:textId="0B682E96" w:rsidR="00C441A5" w:rsidRDefault="009A599A" w:rsidP="00C4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5b</w:t>
            </w:r>
            <w:r w:rsidR="00C441A5">
              <w:rPr>
                <w:sz w:val="24"/>
                <w:szCs w:val="24"/>
              </w:rPr>
              <w:t xml:space="preserve">. </w:t>
            </w:r>
            <w:r w:rsidR="00C441A5" w:rsidRPr="00BE48E3">
              <w:rPr>
                <w:sz w:val="24"/>
                <w:szCs w:val="24"/>
              </w:rPr>
              <w:t xml:space="preserve">Status </w:t>
            </w:r>
            <w:r w:rsidR="00C441A5">
              <w:rPr>
                <w:sz w:val="24"/>
                <w:szCs w:val="24"/>
              </w:rPr>
              <w:t>van het onderzoek:</w:t>
            </w:r>
          </w:p>
        </w:tc>
        <w:tc>
          <w:tcPr>
            <w:tcW w:w="4529" w:type="dxa"/>
          </w:tcPr>
          <w:p w14:paraId="445206BB" w14:textId="1D035889" w:rsidR="00C441A5" w:rsidRPr="00BE48E3" w:rsidRDefault="00C441A5" w:rsidP="00C441A5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i/>
                <w:color w:val="808080" w:themeColor="background1" w:themeShade="80"/>
                <w:sz w:val="24"/>
                <w:szCs w:val="24"/>
              </w:rPr>
              <w:t>Opstartfase / Lopend/ Afgesloten</w:t>
            </w:r>
          </w:p>
        </w:tc>
      </w:tr>
      <w:tr w:rsidR="00C441A5" w:rsidRPr="00BE48E3" w14:paraId="6EACC188" w14:textId="77777777" w:rsidTr="00F03A90">
        <w:tc>
          <w:tcPr>
            <w:tcW w:w="4533" w:type="dxa"/>
          </w:tcPr>
          <w:p w14:paraId="5FF4A822" w14:textId="0A27DCBB" w:rsidR="00C441A5" w:rsidRPr="00BE48E3" w:rsidRDefault="00C441A5" w:rsidP="00C4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5c. Afrondingsdatum onderzoek:</w:t>
            </w:r>
          </w:p>
        </w:tc>
        <w:tc>
          <w:tcPr>
            <w:tcW w:w="4529" w:type="dxa"/>
          </w:tcPr>
          <w:p w14:paraId="47E31BC2" w14:textId="77777777" w:rsidR="00C441A5" w:rsidRPr="00BE48E3" w:rsidRDefault="00C441A5" w:rsidP="00C441A5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C441A5" w:rsidRPr="00BE48E3" w14:paraId="5901C178" w14:textId="77777777" w:rsidTr="006A6E2F">
        <w:tc>
          <w:tcPr>
            <w:tcW w:w="9062" w:type="dxa"/>
            <w:gridSpan w:val="2"/>
            <w:shd w:val="clear" w:color="auto" w:fill="E7E6E6" w:themeFill="background2"/>
          </w:tcPr>
          <w:p w14:paraId="7489795C" w14:textId="0D65B23E" w:rsidR="00C441A5" w:rsidRPr="00DA65BF" w:rsidRDefault="00C441A5" w:rsidP="00C441A5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DA65BF">
              <w:rPr>
                <w:rFonts w:asciiTheme="minorHAnsi" w:hAnsiTheme="minorHAnsi"/>
                <w:b/>
                <w:sz w:val="24"/>
                <w:szCs w:val="24"/>
              </w:rPr>
              <w:t>Onderzoek</w:t>
            </w:r>
          </w:p>
        </w:tc>
      </w:tr>
      <w:tr w:rsidR="00C441A5" w:rsidRPr="00BE48E3" w14:paraId="2055E16B" w14:textId="77777777" w:rsidTr="00F03A90">
        <w:tc>
          <w:tcPr>
            <w:tcW w:w="4533" w:type="dxa"/>
          </w:tcPr>
          <w:p w14:paraId="0AF761BB" w14:textId="609245E0" w:rsidR="00C441A5" w:rsidRPr="00BE48E3" w:rsidRDefault="00C441A5" w:rsidP="00C4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6a. Wie is opdrachtgever voor het onderzoek</w:t>
            </w:r>
          </w:p>
        </w:tc>
        <w:tc>
          <w:tcPr>
            <w:tcW w:w="4529" w:type="dxa"/>
          </w:tcPr>
          <w:p w14:paraId="4F6CE9E5" w14:textId="78DED489" w:rsidR="00C441A5" w:rsidRPr="00BE48E3" w:rsidRDefault="00C441A5" w:rsidP="00C441A5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4"/>
                <w:szCs w:val="24"/>
              </w:rPr>
              <w:t>Bijvoorbeeld: het bestuur van de koepel, het nationale bestuur, etc.</w:t>
            </w:r>
          </w:p>
        </w:tc>
      </w:tr>
      <w:tr w:rsidR="00C441A5" w:rsidRPr="00BE48E3" w14:paraId="57AB39D1" w14:textId="77777777" w:rsidTr="00F03A90">
        <w:tc>
          <w:tcPr>
            <w:tcW w:w="4533" w:type="dxa"/>
          </w:tcPr>
          <w:p w14:paraId="0351767A" w14:textId="76D55A35" w:rsidR="00C441A5" w:rsidRPr="00BE48E3" w:rsidRDefault="00C441A5" w:rsidP="00C4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6b. Wie voert het onderzoek uit?</w:t>
            </w:r>
          </w:p>
        </w:tc>
        <w:tc>
          <w:tcPr>
            <w:tcW w:w="4529" w:type="dxa"/>
          </w:tcPr>
          <w:p w14:paraId="673AD932" w14:textId="4CEAE0D8" w:rsidR="00C441A5" w:rsidRPr="00BE48E3" w:rsidRDefault="00C441A5" w:rsidP="00C441A5">
            <w:pPr>
              <w:rPr>
                <w:rFonts w:asciiTheme="minorHAnsi" w:hAnsiTheme="minorHAnsi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4"/>
                <w:szCs w:val="24"/>
              </w:rPr>
              <w:t>Bijvoorbeeld</w:t>
            </w:r>
            <w:r w:rsidRPr="00BE48E3">
              <w:rPr>
                <w:rFonts w:asciiTheme="minorHAnsi" w:hAnsiTheme="minorHAnsi"/>
                <w:i/>
                <w:color w:val="808080" w:themeColor="background1" w:themeShade="80"/>
                <w:sz w:val="24"/>
                <w:szCs w:val="24"/>
              </w:rPr>
              <w:t>:</w:t>
            </w:r>
            <w:r>
              <w:rPr>
                <w:rFonts w:asciiTheme="minorHAnsi" w:hAnsiTheme="minorHAnsi"/>
                <w:i/>
                <w:color w:val="808080" w:themeColor="background1" w:themeShade="80"/>
                <w:sz w:val="24"/>
                <w:szCs w:val="24"/>
              </w:rPr>
              <w:t xml:space="preserve"> de interne vertrouwenspersoon, een interne of externe onderzoekscommissie, etc.</w:t>
            </w:r>
          </w:p>
        </w:tc>
      </w:tr>
      <w:tr w:rsidR="00C441A5" w:rsidRPr="00BE48E3" w14:paraId="799D4651" w14:textId="77777777" w:rsidTr="00F03A90">
        <w:tc>
          <w:tcPr>
            <w:tcW w:w="4533" w:type="dxa"/>
          </w:tcPr>
          <w:p w14:paraId="33680CF5" w14:textId="56070E06" w:rsidR="00C441A5" w:rsidRPr="00BE48E3" w:rsidRDefault="00C441A5" w:rsidP="00C4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6c. Uitkomsten van het onderzoek</w:t>
            </w:r>
          </w:p>
        </w:tc>
        <w:tc>
          <w:tcPr>
            <w:tcW w:w="4529" w:type="dxa"/>
          </w:tcPr>
          <w:p w14:paraId="39C5F037" w14:textId="7B9675E0" w:rsidR="00C441A5" w:rsidRPr="00BE48E3" w:rsidRDefault="00C441A5" w:rsidP="00C441A5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4"/>
                <w:szCs w:val="24"/>
              </w:rPr>
              <w:t>Vermoedens bevestigd / vermoedens weerlegd / niet in staat om te bevestigen of te weerleggen</w:t>
            </w:r>
          </w:p>
        </w:tc>
      </w:tr>
      <w:tr w:rsidR="00C441A5" w:rsidRPr="00BE48E3" w14:paraId="14CC89E5" w14:textId="77777777" w:rsidTr="00B153B4">
        <w:tc>
          <w:tcPr>
            <w:tcW w:w="9062" w:type="dxa"/>
            <w:gridSpan w:val="2"/>
          </w:tcPr>
          <w:p w14:paraId="0F3C3BBD" w14:textId="0CFB0AA9" w:rsidR="00C441A5" w:rsidRPr="00BE48E3" w:rsidRDefault="00C441A5" w:rsidP="00C441A5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6d. Beschrijving van het onderzoek:</w:t>
            </w:r>
          </w:p>
        </w:tc>
      </w:tr>
      <w:tr w:rsidR="00C441A5" w:rsidRPr="00BE48E3" w14:paraId="7F7630B2" w14:textId="77777777" w:rsidTr="00B153B4">
        <w:tc>
          <w:tcPr>
            <w:tcW w:w="9062" w:type="dxa"/>
            <w:gridSpan w:val="2"/>
          </w:tcPr>
          <w:p w14:paraId="2E8D5803" w14:textId="2482927C" w:rsidR="00C441A5" w:rsidRPr="00BE48E3" w:rsidRDefault="00C441A5" w:rsidP="00C441A5">
            <w:pPr>
              <w:rPr>
                <w:rFonts w:asciiTheme="minorHAnsi" w:hAnsiTheme="minorHAnsi"/>
                <w:sz w:val="24"/>
                <w:szCs w:val="24"/>
              </w:rPr>
            </w:pPr>
            <w:r w:rsidRPr="00BE48E3">
              <w:rPr>
                <w:rFonts w:asciiTheme="minorHAnsi" w:hAnsiTheme="minorHAnsi"/>
                <w:sz w:val="24"/>
                <w:szCs w:val="24"/>
              </w:rPr>
              <w:br/>
            </w:r>
            <w:r w:rsidRPr="00BE48E3">
              <w:rPr>
                <w:rFonts w:asciiTheme="minorHAnsi" w:hAnsiTheme="minorHAnsi"/>
                <w:sz w:val="24"/>
                <w:szCs w:val="24"/>
              </w:rPr>
              <w:br/>
            </w:r>
            <w:r w:rsidRPr="00BE48E3">
              <w:rPr>
                <w:rFonts w:asciiTheme="minorHAnsi" w:hAnsiTheme="minorHAnsi"/>
                <w:sz w:val="24"/>
                <w:szCs w:val="24"/>
              </w:rPr>
              <w:br/>
            </w:r>
          </w:p>
        </w:tc>
      </w:tr>
      <w:tr w:rsidR="00C441A5" w:rsidRPr="00BE48E3" w14:paraId="798FEEA4" w14:textId="77777777" w:rsidTr="00F03A90">
        <w:tc>
          <w:tcPr>
            <w:tcW w:w="4533" w:type="dxa"/>
            <w:tcBorders>
              <w:bottom w:val="single" w:sz="4" w:space="0" w:color="auto"/>
            </w:tcBorders>
          </w:tcPr>
          <w:p w14:paraId="13989D2B" w14:textId="60864377" w:rsidR="00C441A5" w:rsidRPr="00BE48E3" w:rsidRDefault="00C441A5" w:rsidP="00C4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A65BF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>. Hoeveel vermoedelijke slachtoffers zijn betrokken bij het grensoverschrijdend gedrag?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60D22986" w14:textId="77777777" w:rsidR="00C441A5" w:rsidRPr="00BE48E3" w:rsidRDefault="00C441A5" w:rsidP="00C441A5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C441A5" w:rsidRPr="00BE48E3" w14:paraId="56C7175F" w14:textId="77777777" w:rsidTr="00B153B4">
        <w:tc>
          <w:tcPr>
            <w:tcW w:w="9062" w:type="dxa"/>
            <w:gridSpan w:val="2"/>
            <w:shd w:val="clear" w:color="auto" w:fill="E7E6E6" w:themeFill="background2"/>
          </w:tcPr>
          <w:p w14:paraId="2046CA2E" w14:textId="607593E3" w:rsidR="00C441A5" w:rsidRPr="00DA65BF" w:rsidRDefault="00C441A5" w:rsidP="00C441A5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DA65BF">
              <w:rPr>
                <w:rFonts w:asciiTheme="minorHAnsi" w:hAnsiTheme="minorHAnsi"/>
                <w:b/>
                <w:sz w:val="24"/>
                <w:szCs w:val="24"/>
              </w:rPr>
              <w:t>Maatregelen</w:t>
            </w:r>
          </w:p>
        </w:tc>
      </w:tr>
      <w:tr w:rsidR="00C441A5" w:rsidRPr="00BE48E3" w14:paraId="760D27B2" w14:textId="77777777" w:rsidTr="00B153B4">
        <w:tc>
          <w:tcPr>
            <w:tcW w:w="9062" w:type="dxa"/>
            <w:gridSpan w:val="2"/>
          </w:tcPr>
          <w:p w14:paraId="1CDD6F8D" w14:textId="3ADB219E" w:rsidR="00C441A5" w:rsidRPr="00B74A81" w:rsidRDefault="00C441A5" w:rsidP="00C4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7a. Welke maatregelen zijn genomen voor de vermoedelijke slachtoffers / gedupeerden?</w:t>
            </w:r>
          </w:p>
        </w:tc>
      </w:tr>
      <w:tr w:rsidR="00C441A5" w:rsidRPr="00BE48E3" w14:paraId="7920835C" w14:textId="77777777" w:rsidTr="00B153B4">
        <w:tc>
          <w:tcPr>
            <w:tcW w:w="9062" w:type="dxa"/>
            <w:gridSpan w:val="2"/>
          </w:tcPr>
          <w:p w14:paraId="5C898F1F" w14:textId="77777777" w:rsidR="00C441A5" w:rsidRPr="00BE48E3" w:rsidRDefault="00C441A5" w:rsidP="00C441A5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016A9E9" w14:textId="77777777" w:rsidR="00C441A5" w:rsidRPr="00BE48E3" w:rsidRDefault="00C441A5" w:rsidP="00C441A5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7D07865" w14:textId="77777777" w:rsidR="00C441A5" w:rsidRPr="00BE48E3" w:rsidRDefault="00C441A5" w:rsidP="00C441A5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78CA19B" w14:textId="308134B9" w:rsidR="00C441A5" w:rsidRPr="00BE48E3" w:rsidRDefault="00C441A5" w:rsidP="00C441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441A5" w:rsidRPr="00BE48E3" w14:paraId="080199EB" w14:textId="77777777" w:rsidTr="00BE48E3">
        <w:tc>
          <w:tcPr>
            <w:tcW w:w="9062" w:type="dxa"/>
            <w:gridSpan w:val="2"/>
          </w:tcPr>
          <w:p w14:paraId="5A04DF91" w14:textId="352F260D" w:rsidR="00C441A5" w:rsidRPr="00B74A81" w:rsidRDefault="00C441A5" w:rsidP="00C441A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7b. Welke disciplinaire maatregelen zijn genomen tegen de vermoedelijke dader?</w:t>
            </w:r>
          </w:p>
        </w:tc>
      </w:tr>
      <w:tr w:rsidR="00C441A5" w:rsidRPr="00BE48E3" w14:paraId="74ADBBBC" w14:textId="77777777" w:rsidTr="00BE4E04">
        <w:tc>
          <w:tcPr>
            <w:tcW w:w="9062" w:type="dxa"/>
            <w:gridSpan w:val="2"/>
          </w:tcPr>
          <w:p w14:paraId="2C90305F" w14:textId="119CBBA5" w:rsidR="00C441A5" w:rsidRPr="00BE48E3" w:rsidRDefault="00C441A5" w:rsidP="00C441A5">
            <w:pPr>
              <w:rPr>
                <w:rFonts w:asciiTheme="minorHAnsi" w:hAnsiTheme="minorHAnsi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4"/>
                <w:szCs w:val="24"/>
              </w:rPr>
              <w:t>Bijvoorbeeld: medewerker is geschorst / ontslagen</w:t>
            </w:r>
          </w:p>
          <w:p w14:paraId="35DBAA68" w14:textId="77777777" w:rsidR="00C441A5" w:rsidRPr="00BE48E3" w:rsidRDefault="00C441A5" w:rsidP="00C441A5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7A40A32B" w14:textId="77777777" w:rsidR="00C441A5" w:rsidRPr="00BE48E3" w:rsidRDefault="00C441A5" w:rsidP="00C441A5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663AB139" w14:textId="47253A76" w:rsidR="00C441A5" w:rsidRPr="00BE48E3" w:rsidRDefault="00C441A5" w:rsidP="00C441A5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C441A5" w:rsidRPr="00BE48E3" w14:paraId="37EA57AB" w14:textId="77777777" w:rsidTr="00BE48E3">
        <w:tc>
          <w:tcPr>
            <w:tcW w:w="9062" w:type="dxa"/>
            <w:gridSpan w:val="2"/>
          </w:tcPr>
          <w:p w14:paraId="343A3404" w14:textId="44050C2D" w:rsidR="00C441A5" w:rsidRPr="00BE48E3" w:rsidRDefault="00C441A5" w:rsidP="00C441A5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7c. Welke andere maatregelen zijn genomen?</w:t>
            </w:r>
          </w:p>
        </w:tc>
      </w:tr>
      <w:tr w:rsidR="00C441A5" w:rsidRPr="00BE48E3" w14:paraId="26A60F1D" w14:textId="77777777" w:rsidTr="00BE4E04">
        <w:tc>
          <w:tcPr>
            <w:tcW w:w="9062" w:type="dxa"/>
            <w:gridSpan w:val="2"/>
          </w:tcPr>
          <w:p w14:paraId="27E563B5" w14:textId="6CBF14D8" w:rsidR="00C441A5" w:rsidRPr="00BE48E3" w:rsidRDefault="00C441A5" w:rsidP="00C441A5">
            <w:pPr>
              <w:rPr>
                <w:rFonts w:asciiTheme="minorHAnsi" w:hAnsiTheme="minorHAnsi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4"/>
                <w:szCs w:val="24"/>
              </w:rPr>
              <w:t xml:space="preserve">Bijvoorbeeld richting de betrokken partijen of aanvullende preventieve maatregelen, etc. </w:t>
            </w:r>
          </w:p>
          <w:p w14:paraId="71B6EA0D" w14:textId="77777777" w:rsidR="00C441A5" w:rsidRPr="00BE48E3" w:rsidRDefault="00C441A5" w:rsidP="00C441A5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10A7DCBF" w14:textId="77777777" w:rsidR="00C441A5" w:rsidRPr="00BE48E3" w:rsidRDefault="00C441A5" w:rsidP="00C441A5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3E10D41C" w14:textId="113DF334" w:rsidR="00C441A5" w:rsidRPr="00BE48E3" w:rsidRDefault="00C441A5" w:rsidP="00C441A5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C441A5" w:rsidRPr="00BE48E3" w14:paraId="09421915" w14:textId="77777777" w:rsidTr="00BE48E3">
        <w:tc>
          <w:tcPr>
            <w:tcW w:w="9062" w:type="dxa"/>
            <w:gridSpan w:val="2"/>
          </w:tcPr>
          <w:p w14:paraId="7E9A8736" w14:textId="6B54B786" w:rsidR="00C441A5" w:rsidRPr="00B74A81" w:rsidRDefault="00C441A5" w:rsidP="00C441A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7d. Welke lessen werden geleerd betreffende het deugdelijk functioneren van het integriteitssysteem?</w:t>
            </w:r>
          </w:p>
        </w:tc>
      </w:tr>
      <w:tr w:rsidR="00C441A5" w:rsidRPr="00BE48E3" w14:paraId="5919D8E8" w14:textId="77777777" w:rsidTr="00F03A90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4337F791" w14:textId="41643C7C" w:rsidR="00C441A5" w:rsidRPr="00BE48E3" w:rsidRDefault="00C441A5" w:rsidP="00C441A5">
            <w:pPr>
              <w:rPr>
                <w:rFonts w:asciiTheme="minorHAnsi" w:hAnsiTheme="minorHAnsi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4"/>
                <w:szCs w:val="24"/>
              </w:rPr>
              <w:t>Bijvoorbeeld in preventie, detectie en respons</w:t>
            </w:r>
          </w:p>
          <w:p w14:paraId="787BBD90" w14:textId="77777777" w:rsidR="00C441A5" w:rsidRPr="00BE48E3" w:rsidRDefault="00C441A5" w:rsidP="00C441A5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0FB1DEC5" w14:textId="77777777" w:rsidR="00C441A5" w:rsidRPr="00BE48E3" w:rsidRDefault="00C441A5" w:rsidP="00C441A5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78AE7DB7" w14:textId="3E243FD7" w:rsidR="00C441A5" w:rsidRPr="00BE48E3" w:rsidRDefault="00C441A5" w:rsidP="00C441A5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C441A5" w:rsidRPr="00BE48E3" w14:paraId="469209EC" w14:textId="77777777" w:rsidTr="00F03A90">
        <w:tc>
          <w:tcPr>
            <w:tcW w:w="9062" w:type="dxa"/>
            <w:gridSpan w:val="2"/>
            <w:shd w:val="clear" w:color="auto" w:fill="E7E6E6" w:themeFill="background2"/>
          </w:tcPr>
          <w:p w14:paraId="4FB75057" w14:textId="02C35E1B" w:rsidR="00C441A5" w:rsidRPr="00F03A90" w:rsidRDefault="00C441A5" w:rsidP="00C441A5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F03A90">
              <w:rPr>
                <w:rFonts w:asciiTheme="minorHAnsi" w:hAnsiTheme="minorHAnsi"/>
                <w:b/>
                <w:sz w:val="24"/>
                <w:szCs w:val="24"/>
              </w:rPr>
              <w:t>Communicatie</w:t>
            </w:r>
          </w:p>
        </w:tc>
      </w:tr>
      <w:tr w:rsidR="00C441A5" w:rsidRPr="00BE48E3" w14:paraId="38E48325" w14:textId="77777777" w:rsidTr="00C441A5">
        <w:tc>
          <w:tcPr>
            <w:tcW w:w="9062" w:type="dxa"/>
            <w:gridSpan w:val="2"/>
          </w:tcPr>
          <w:p w14:paraId="585B1293" w14:textId="792A0358" w:rsidR="00C441A5" w:rsidRPr="00F03A90" w:rsidRDefault="00C441A5" w:rsidP="00C441A5">
            <w:pPr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</w:pPr>
            <w:r w:rsidRPr="00F03A90">
              <w:rPr>
                <w:rFonts w:asciiTheme="minorHAnsi" w:hAnsiTheme="minorHAnsi"/>
                <w:sz w:val="24"/>
                <w:szCs w:val="24"/>
              </w:rPr>
              <w:t>Wat communic</w:t>
            </w:r>
            <w:r>
              <w:rPr>
                <w:rFonts w:asciiTheme="minorHAnsi" w:hAnsiTheme="minorHAnsi"/>
                <w:sz w:val="24"/>
                <w:szCs w:val="24"/>
              </w:rPr>
              <w:t>eert u over het (vermoedelijke) grensoverschrijdend gedrag en naar wie?</w:t>
            </w:r>
          </w:p>
        </w:tc>
      </w:tr>
      <w:tr w:rsidR="00C441A5" w:rsidRPr="00BE48E3" w14:paraId="557280A0" w14:textId="77777777" w:rsidTr="00F03A90">
        <w:tc>
          <w:tcPr>
            <w:tcW w:w="4533" w:type="dxa"/>
            <w:tcBorders>
              <w:bottom w:val="single" w:sz="4" w:space="0" w:color="auto"/>
            </w:tcBorders>
          </w:tcPr>
          <w:p w14:paraId="27396240" w14:textId="77777777" w:rsidR="00C441A5" w:rsidRDefault="00C441A5" w:rsidP="00C441A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Wat</w:t>
            </w:r>
          </w:p>
          <w:p w14:paraId="2262BC65" w14:textId="77777777" w:rsidR="00C441A5" w:rsidRDefault="00C441A5" w:rsidP="00C441A5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6375397" w14:textId="77777777" w:rsidR="00C441A5" w:rsidRDefault="00C441A5" w:rsidP="00C441A5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EB8321C" w14:textId="77777777" w:rsidR="00C441A5" w:rsidRDefault="00C441A5" w:rsidP="00C441A5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4072C37" w14:textId="632E351B" w:rsidR="00C441A5" w:rsidRPr="00F03A90" w:rsidRDefault="00C441A5" w:rsidP="00C441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4CD18986" w14:textId="77777777" w:rsidR="00C441A5" w:rsidRDefault="00C441A5" w:rsidP="00C441A5">
            <w:pPr>
              <w:rPr>
                <w:rFonts w:asciiTheme="minorHAnsi" w:hAnsiTheme="minorHAnsi"/>
                <w:sz w:val="24"/>
                <w:szCs w:val="24"/>
              </w:rPr>
            </w:pPr>
            <w:r w:rsidRPr="00F03A90">
              <w:rPr>
                <w:rFonts w:asciiTheme="minorHAnsi" w:hAnsiTheme="minorHAnsi"/>
                <w:sz w:val="24"/>
                <w:szCs w:val="24"/>
              </w:rPr>
              <w:lastRenderedPageBreak/>
              <w:t>Naar wie en wanneer</w:t>
            </w:r>
          </w:p>
          <w:p w14:paraId="0922CD04" w14:textId="77777777" w:rsidR="00C441A5" w:rsidRDefault="00C441A5" w:rsidP="00C441A5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DFD30AB" w14:textId="77777777" w:rsidR="00C441A5" w:rsidRDefault="00C441A5" w:rsidP="00C441A5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5C2E000" w14:textId="77777777" w:rsidR="00C441A5" w:rsidRDefault="00C441A5" w:rsidP="00C441A5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237E5AA" w14:textId="22800EC2" w:rsidR="00C441A5" w:rsidRPr="00F03A90" w:rsidRDefault="00C441A5" w:rsidP="00C441A5">
            <w:pPr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7A5F52EC" w14:textId="77777777" w:rsidR="00F03A90" w:rsidRDefault="00F03A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3A90" w:rsidRPr="00BE48E3" w14:paraId="09CFD619" w14:textId="77777777" w:rsidTr="00F03A90">
        <w:tc>
          <w:tcPr>
            <w:tcW w:w="9062" w:type="dxa"/>
            <w:shd w:val="clear" w:color="auto" w:fill="E7E6E6" w:themeFill="background2"/>
          </w:tcPr>
          <w:p w14:paraId="04A35A67" w14:textId="1E6084B5" w:rsidR="00F03A90" w:rsidRPr="00F03A90" w:rsidRDefault="00F03A90" w:rsidP="00F03A9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03A90">
              <w:rPr>
                <w:rFonts w:asciiTheme="minorHAnsi" w:hAnsiTheme="minorHAnsi"/>
                <w:b/>
                <w:sz w:val="24"/>
                <w:szCs w:val="24"/>
              </w:rPr>
              <w:t>Gemaakte afspraken bij deze rapportage</w:t>
            </w:r>
          </w:p>
        </w:tc>
      </w:tr>
      <w:tr w:rsidR="00F03A90" w:rsidRPr="00BE48E3" w14:paraId="6CE29E73" w14:textId="77777777" w:rsidTr="00C441A5">
        <w:tc>
          <w:tcPr>
            <w:tcW w:w="9062" w:type="dxa"/>
          </w:tcPr>
          <w:p w14:paraId="3102DE62" w14:textId="77777777" w:rsidR="00F03A90" w:rsidRDefault="00F03A90" w:rsidP="00F03A90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545BA68" w14:textId="77777777" w:rsidR="00F03A90" w:rsidRDefault="00F03A90" w:rsidP="00F03A90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731AFC1" w14:textId="77777777" w:rsidR="00F03A90" w:rsidRDefault="00F03A90" w:rsidP="00F03A90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BF8A519" w14:textId="2BDC8D9E" w:rsidR="00F03A90" w:rsidRPr="00F03A90" w:rsidRDefault="00F03A90" w:rsidP="00F03A9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7C8F4D9" w14:textId="77777777" w:rsidR="00456364" w:rsidRPr="00BE48E3" w:rsidRDefault="00456364"/>
    <w:sectPr w:rsidR="00456364" w:rsidRPr="00BE48E3" w:rsidSect="003B14F4">
      <w:headerReference w:type="default" r:id="rId9"/>
      <w:footerReference w:type="default" r:id="rId10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623B7" w14:textId="77777777" w:rsidR="005843D0" w:rsidRDefault="005843D0" w:rsidP="003B14F4">
      <w:r>
        <w:separator/>
      </w:r>
    </w:p>
  </w:endnote>
  <w:endnote w:type="continuationSeparator" w:id="0">
    <w:p w14:paraId="198B341D" w14:textId="77777777" w:rsidR="005843D0" w:rsidRDefault="005843D0" w:rsidP="003B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1247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BC9A3D" w14:textId="3E872330" w:rsidR="00567FDA" w:rsidRDefault="00567FDA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76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762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EA597A" w14:textId="77777777" w:rsidR="00567FDA" w:rsidRDefault="00567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AC591" w14:textId="77777777" w:rsidR="005843D0" w:rsidRDefault="005843D0" w:rsidP="003B14F4">
      <w:r>
        <w:separator/>
      </w:r>
    </w:p>
  </w:footnote>
  <w:footnote w:type="continuationSeparator" w:id="0">
    <w:p w14:paraId="79835863" w14:textId="77777777" w:rsidR="005843D0" w:rsidRDefault="005843D0" w:rsidP="003B14F4">
      <w:r>
        <w:continuationSeparator/>
      </w:r>
    </w:p>
  </w:footnote>
  <w:footnote w:id="1">
    <w:p w14:paraId="0FAAAB46" w14:textId="48CDAB95" w:rsidR="00567FDA" w:rsidRDefault="00567FDA">
      <w:pPr>
        <w:pStyle w:val="FootnoteText"/>
      </w:pPr>
      <w:r>
        <w:rPr>
          <w:rStyle w:val="FootnoteReference"/>
        </w:rPr>
        <w:footnoteRef/>
      </w:r>
      <w:r>
        <w:t xml:space="preserve"> CBF en het ministerie wisselen geen gegevens van individuele meldingen uit.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A9CC5" w14:textId="55E4FFEC" w:rsidR="00567FDA" w:rsidRPr="00BE48E3" w:rsidRDefault="00567FDA" w:rsidP="00BE48E3">
    <w:pPr>
      <w:pStyle w:val="Title"/>
      <w:jc w:val="center"/>
      <w:rPr>
        <w:sz w:val="48"/>
        <w:szCs w:val="48"/>
      </w:rPr>
    </w:pPr>
    <w:r>
      <w:rPr>
        <w:sz w:val="48"/>
        <w:szCs w:val="48"/>
      </w:rPr>
      <w:t xml:space="preserve">Rapportageformulier </w:t>
    </w:r>
    <w:r w:rsidRPr="00BE48E3">
      <w:rPr>
        <w:sz w:val="48"/>
        <w:szCs w:val="48"/>
      </w:rPr>
      <w:t>grensoverschrijdend gedrag</w:t>
    </w:r>
  </w:p>
  <w:p w14:paraId="03C3618A" w14:textId="77777777" w:rsidR="00567FDA" w:rsidRDefault="00567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B2143"/>
    <w:multiLevelType w:val="hybridMultilevel"/>
    <w:tmpl w:val="ECCE20B0"/>
    <w:lvl w:ilvl="0" w:tplc="C55CEA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54E50"/>
    <w:multiLevelType w:val="hybridMultilevel"/>
    <w:tmpl w:val="CED67A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35D11"/>
    <w:multiLevelType w:val="hybridMultilevel"/>
    <w:tmpl w:val="5FEC72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15A9"/>
    <w:multiLevelType w:val="hybridMultilevel"/>
    <w:tmpl w:val="4BA697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D649E"/>
    <w:multiLevelType w:val="hybridMultilevel"/>
    <w:tmpl w:val="7F346F6C"/>
    <w:lvl w:ilvl="0" w:tplc="2E9CA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F3B49"/>
    <w:multiLevelType w:val="hybridMultilevel"/>
    <w:tmpl w:val="5D86444C"/>
    <w:lvl w:ilvl="0" w:tplc="9C5056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B6682"/>
    <w:multiLevelType w:val="hybridMultilevel"/>
    <w:tmpl w:val="51A498D4"/>
    <w:lvl w:ilvl="0" w:tplc="8DC4077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2F"/>
    <w:rsid w:val="00094FB1"/>
    <w:rsid w:val="001C678F"/>
    <w:rsid w:val="00343A99"/>
    <w:rsid w:val="003B14F4"/>
    <w:rsid w:val="003C3486"/>
    <w:rsid w:val="00434AFC"/>
    <w:rsid w:val="00456364"/>
    <w:rsid w:val="00470915"/>
    <w:rsid w:val="00472E9C"/>
    <w:rsid w:val="00483CE8"/>
    <w:rsid w:val="00486D11"/>
    <w:rsid w:val="004917C5"/>
    <w:rsid w:val="004F6574"/>
    <w:rsid w:val="00522825"/>
    <w:rsid w:val="00567FDA"/>
    <w:rsid w:val="005843D0"/>
    <w:rsid w:val="005D0FE1"/>
    <w:rsid w:val="00626D3F"/>
    <w:rsid w:val="0064029C"/>
    <w:rsid w:val="006A6E2F"/>
    <w:rsid w:val="00742F13"/>
    <w:rsid w:val="007C7E45"/>
    <w:rsid w:val="0082090F"/>
    <w:rsid w:val="00854A7F"/>
    <w:rsid w:val="008D5A2E"/>
    <w:rsid w:val="008D6D2E"/>
    <w:rsid w:val="00921CBF"/>
    <w:rsid w:val="009617C4"/>
    <w:rsid w:val="009A599A"/>
    <w:rsid w:val="009B3D3D"/>
    <w:rsid w:val="00B153B4"/>
    <w:rsid w:val="00B74A81"/>
    <w:rsid w:val="00BA7C47"/>
    <w:rsid w:val="00BC2910"/>
    <w:rsid w:val="00BE48E3"/>
    <w:rsid w:val="00BE4E04"/>
    <w:rsid w:val="00C344FF"/>
    <w:rsid w:val="00C441A5"/>
    <w:rsid w:val="00C74E25"/>
    <w:rsid w:val="00C928DF"/>
    <w:rsid w:val="00CA3AC9"/>
    <w:rsid w:val="00CE6518"/>
    <w:rsid w:val="00D35FAD"/>
    <w:rsid w:val="00D362E9"/>
    <w:rsid w:val="00D41699"/>
    <w:rsid w:val="00D662CF"/>
    <w:rsid w:val="00D95A69"/>
    <w:rsid w:val="00DA65BF"/>
    <w:rsid w:val="00E37621"/>
    <w:rsid w:val="00EE1A6A"/>
    <w:rsid w:val="00F03A90"/>
    <w:rsid w:val="00FA3A87"/>
    <w:rsid w:val="00FD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B7C7F"/>
  <w15:chartTrackingRefBased/>
  <w15:docId w15:val="{8F42599E-9B01-4349-AF75-09AC7352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E2F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A69"/>
    <w:pPr>
      <w:keepNext/>
      <w:keepLines/>
      <w:spacing w:before="240" w:line="259" w:lineRule="auto"/>
      <w:outlineLvl w:val="0"/>
    </w:pPr>
    <w:rPr>
      <w:rFonts w:asciiTheme="minorHAnsi" w:eastAsiaTheme="majorEastAsia" w:hAnsiTheme="minorHAnsi" w:cstheme="majorBidi"/>
      <w:color w:val="2E74B5" w:themeColor="accent1" w:themeShade="BF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A69"/>
    <w:pPr>
      <w:keepNext/>
      <w:keepLines/>
      <w:spacing w:before="40" w:line="259" w:lineRule="auto"/>
      <w:outlineLvl w:val="1"/>
    </w:pPr>
    <w:rPr>
      <w:rFonts w:asciiTheme="minorHAnsi" w:eastAsiaTheme="majorEastAsia" w:hAnsiTheme="min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A69"/>
    <w:pPr>
      <w:keepNext/>
      <w:keepLines/>
      <w:spacing w:before="40" w:line="259" w:lineRule="auto"/>
      <w:outlineLvl w:val="2"/>
    </w:pPr>
    <w:rPr>
      <w:rFonts w:asciiTheme="minorHAnsi" w:eastAsiaTheme="majorEastAsia" w:hAnsiTheme="min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A69"/>
    <w:rPr>
      <w:rFonts w:eastAsiaTheme="majorEastAsia" w:cstheme="majorBidi"/>
      <w:color w:val="2E74B5" w:themeColor="accent1" w:themeShade="BF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5A69"/>
    <w:rPr>
      <w:rFonts w:eastAsiaTheme="majorEastAsia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A69"/>
    <w:rPr>
      <w:rFonts w:eastAsiaTheme="majorEastAsia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95A69"/>
    <w:pPr>
      <w:spacing w:after="160" w:line="259" w:lineRule="auto"/>
      <w:ind w:left="720"/>
      <w:contextualSpacing/>
    </w:pPr>
    <w:rPr>
      <w:rFonts w:ascii="Trebuchet MS" w:hAnsi="Trebuchet MS" w:cstheme="minorBidi"/>
    </w:rPr>
  </w:style>
  <w:style w:type="table" w:styleId="TableGrid">
    <w:name w:val="Table Grid"/>
    <w:basedOn w:val="TableNormal"/>
    <w:uiPriority w:val="39"/>
    <w:rsid w:val="006A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3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3A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3A9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A99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A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A9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14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14F4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14F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B14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B14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4F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B14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4F4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83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iteit@cbf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81F5A-B38D-4C31-BFB4-8B4206D9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CE8D8C90</Template>
  <TotalTime>0</TotalTime>
  <Pages>4</Pages>
  <Words>767</Words>
  <Characters>4223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Gerjob Lootens</dc:creator>
  <cp:keywords/>
  <dc:description/>
  <cp:lastModifiedBy>Vries, Astrid-de</cp:lastModifiedBy>
  <cp:revision>2</cp:revision>
  <dcterms:created xsi:type="dcterms:W3CDTF">2018-11-16T12:51:00Z</dcterms:created>
  <dcterms:modified xsi:type="dcterms:W3CDTF">2018-11-16T12:51:00Z</dcterms:modified>
</cp:coreProperties>
</file>