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EE6F" w14:textId="4A2D791E" w:rsidR="000C4925" w:rsidRDefault="00A8081C" w:rsidP="00A8081C">
      <w:pPr>
        <w:ind w:firstLine="708"/>
      </w:pPr>
      <w:r>
        <w:rPr>
          <w:noProof/>
        </w:rPr>
        <w:t xml:space="preserve">                                                                                                  </w:t>
      </w:r>
      <w:r w:rsidR="00FB2B57">
        <w:rPr>
          <w:noProof/>
        </w:rPr>
        <w:drawing>
          <wp:inline distT="0" distB="0" distL="0" distR="0" wp14:anchorId="4D8C3D8D" wp14:editId="18223945">
            <wp:extent cx="2143125" cy="571500"/>
            <wp:effectExtent l="0" t="0" r="9525" b="0"/>
            <wp:docPr id="1638882541" name="Afbeelding 163888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571500"/>
                    </a:xfrm>
                    <a:prstGeom prst="rect">
                      <a:avLst/>
                    </a:prstGeom>
                    <a:noFill/>
                    <a:ln>
                      <a:noFill/>
                    </a:ln>
                  </pic:spPr>
                </pic:pic>
              </a:graphicData>
            </a:graphic>
          </wp:inline>
        </w:drawing>
      </w:r>
    </w:p>
    <w:p w14:paraId="51F4D4E4" w14:textId="77777777" w:rsidR="00FB2B57" w:rsidRDefault="00FB2B57" w:rsidP="002C0F7C">
      <w:pPr>
        <w:spacing w:after="0"/>
        <w:jc w:val="center"/>
        <w:rPr>
          <w:sz w:val="56"/>
          <w:szCs w:val="56"/>
        </w:rPr>
      </w:pPr>
    </w:p>
    <w:p w14:paraId="7F6AE938" w14:textId="35928B40" w:rsidR="000B6211" w:rsidRPr="005A44F6" w:rsidRDefault="000B6211" w:rsidP="002C0F7C">
      <w:pPr>
        <w:spacing w:after="0"/>
        <w:jc w:val="center"/>
        <w:rPr>
          <w:sz w:val="56"/>
          <w:szCs w:val="56"/>
        </w:rPr>
      </w:pPr>
      <w:r w:rsidRPr="005A44F6">
        <w:rPr>
          <w:sz w:val="56"/>
          <w:szCs w:val="56"/>
        </w:rPr>
        <w:t>Persbericht</w:t>
      </w:r>
    </w:p>
    <w:p w14:paraId="63A3A789" w14:textId="04FF4A1D" w:rsidR="000B6211" w:rsidRDefault="000F3957" w:rsidP="002C0F7C">
      <w:pPr>
        <w:spacing w:after="0"/>
        <w:ind w:left="2832" w:firstLine="708"/>
        <w:rPr>
          <w:sz w:val="28"/>
          <w:szCs w:val="28"/>
        </w:rPr>
      </w:pPr>
      <w:r>
        <w:rPr>
          <w:sz w:val="28"/>
          <w:szCs w:val="28"/>
        </w:rPr>
        <w:t xml:space="preserve">30 maart </w:t>
      </w:r>
      <w:r w:rsidR="00E147B8" w:rsidRPr="00E147B8">
        <w:rPr>
          <w:sz w:val="28"/>
          <w:szCs w:val="28"/>
        </w:rPr>
        <w:t>2023</w:t>
      </w:r>
    </w:p>
    <w:p w14:paraId="620DDCF3" w14:textId="77777777" w:rsidR="00E147B8" w:rsidRPr="00E147B8" w:rsidRDefault="00E147B8" w:rsidP="002C0F7C">
      <w:pPr>
        <w:spacing w:after="0"/>
        <w:ind w:left="2832" w:firstLine="708"/>
        <w:rPr>
          <w:sz w:val="28"/>
          <w:szCs w:val="28"/>
        </w:rPr>
      </w:pPr>
    </w:p>
    <w:p w14:paraId="52E20813" w14:textId="53672784" w:rsidR="000B6211" w:rsidRPr="000B6211" w:rsidRDefault="00FE1248" w:rsidP="002C0F7C">
      <w:pPr>
        <w:spacing w:after="0" w:line="240" w:lineRule="auto"/>
        <w:rPr>
          <w:sz w:val="32"/>
          <w:szCs w:val="32"/>
        </w:rPr>
      </w:pPr>
      <w:r>
        <w:rPr>
          <w:sz w:val="32"/>
          <w:szCs w:val="32"/>
        </w:rPr>
        <w:t xml:space="preserve">Goede doelen introduceren </w:t>
      </w:r>
      <w:r w:rsidR="000B6211" w:rsidRPr="00FE1248">
        <w:rPr>
          <w:i/>
          <w:iCs/>
          <w:sz w:val="32"/>
          <w:szCs w:val="32"/>
        </w:rPr>
        <w:t>Mijn eenmalige gift</w:t>
      </w:r>
      <w:r w:rsidR="00E96517">
        <w:rPr>
          <w:sz w:val="32"/>
          <w:szCs w:val="32"/>
        </w:rPr>
        <w:t xml:space="preserve"> </w:t>
      </w:r>
      <w:r w:rsidR="002C1670">
        <w:rPr>
          <w:sz w:val="32"/>
          <w:szCs w:val="32"/>
        </w:rPr>
        <w:t xml:space="preserve">als </w:t>
      </w:r>
      <w:r w:rsidR="000B6211" w:rsidRPr="000B6211">
        <w:rPr>
          <w:sz w:val="32"/>
          <w:szCs w:val="32"/>
        </w:rPr>
        <w:t>alternatief voor de Acceptgiro</w:t>
      </w:r>
    </w:p>
    <w:p w14:paraId="415EFCCF" w14:textId="77777777" w:rsidR="00445B4E" w:rsidRDefault="00445B4E" w:rsidP="002C0F7C">
      <w:pPr>
        <w:spacing w:after="0"/>
      </w:pPr>
    </w:p>
    <w:p w14:paraId="4AFA0817" w14:textId="40A57B5F" w:rsidR="0074338A" w:rsidRPr="009E24A8" w:rsidRDefault="006E6394" w:rsidP="002C0F7C">
      <w:pPr>
        <w:spacing w:after="0" w:line="240" w:lineRule="auto"/>
      </w:pPr>
      <w:r>
        <w:t xml:space="preserve">Per 1 juni </w:t>
      </w:r>
      <w:r w:rsidR="00AA6863">
        <w:t xml:space="preserve">kan de </w:t>
      </w:r>
      <w:r>
        <w:t>Acceptgiro als betaalmiddel</w:t>
      </w:r>
      <w:r w:rsidR="00AA6863">
        <w:t xml:space="preserve"> niet meer worden</w:t>
      </w:r>
      <w:r w:rsidR="00321D39">
        <w:t xml:space="preserve"> gebruikt</w:t>
      </w:r>
      <w:r>
        <w:t xml:space="preserve">. Daarom hebben goede doelen een alternatief ontwikkeld: </w:t>
      </w:r>
      <w:r w:rsidRPr="005D6E88">
        <w:rPr>
          <w:i/>
          <w:iCs/>
        </w:rPr>
        <w:t>Mijn eenmalige gift</w:t>
      </w:r>
      <w:r>
        <w:t xml:space="preserve">. </w:t>
      </w:r>
      <w:r w:rsidR="000B6211">
        <w:t>D</w:t>
      </w:r>
      <w:r w:rsidR="000B6211" w:rsidRPr="000B6211">
        <w:t>onateurs van goede doelen</w:t>
      </w:r>
      <w:r w:rsidR="00445B4E">
        <w:t xml:space="preserve"> die gewend zijn om een eenmalige donatie over</w:t>
      </w:r>
      <w:r w:rsidR="00620A70">
        <w:t xml:space="preserve"> te </w:t>
      </w:r>
      <w:r w:rsidR="00445B4E">
        <w:t xml:space="preserve">maken via de Acceptgiro, vinden vanaf 1 april </w:t>
      </w:r>
      <w:r w:rsidR="00445B4E" w:rsidRPr="00445B4E">
        <w:rPr>
          <w:i/>
          <w:iCs/>
        </w:rPr>
        <w:t>Mijn eenmalige gift</w:t>
      </w:r>
      <w:r w:rsidR="00445B4E">
        <w:t xml:space="preserve"> op de </w:t>
      </w:r>
      <w:r w:rsidR="009E24A8">
        <w:t>deur</w:t>
      </w:r>
      <w:r w:rsidR="00445B4E">
        <w:t xml:space="preserve">mat. </w:t>
      </w:r>
      <w:r w:rsidR="00CA022F">
        <w:t xml:space="preserve">Hiermee </w:t>
      </w:r>
      <w:r w:rsidR="0074338A">
        <w:t>kunnen donateurs net zo veilig</w:t>
      </w:r>
      <w:r w:rsidR="007E3CF0">
        <w:t xml:space="preserve">, </w:t>
      </w:r>
      <w:r w:rsidR="0074338A">
        <w:t xml:space="preserve">betrouwbaar </w:t>
      </w:r>
      <w:r w:rsidR="007E3CF0">
        <w:t xml:space="preserve">en makkelijk </w:t>
      </w:r>
      <w:r w:rsidR="0074338A">
        <w:t xml:space="preserve">goede doelen blijven steunen. </w:t>
      </w:r>
    </w:p>
    <w:p w14:paraId="4738AE17" w14:textId="1B1EA6B6" w:rsidR="0074338A" w:rsidRPr="0036779E" w:rsidRDefault="0074338A" w:rsidP="000B6211">
      <w:pPr>
        <w:spacing w:after="0"/>
      </w:pPr>
    </w:p>
    <w:p w14:paraId="01EE4CD8" w14:textId="76ED59E9" w:rsidR="00946B2B" w:rsidRDefault="001D4FAC" w:rsidP="00613EE9">
      <w:pPr>
        <w:pStyle w:val="Normaalweb"/>
        <w:shd w:val="clear" w:color="auto" w:fill="FFFFFF"/>
        <w:spacing w:before="0" w:beforeAutospacing="0" w:after="0" w:afterAutospacing="0"/>
        <w:rPr>
          <w:rFonts w:ascii="Open Sans" w:hAnsi="Open Sans" w:cs="Open Sans"/>
          <w:color w:val="555555"/>
          <w:sz w:val="21"/>
          <w:szCs w:val="21"/>
          <w:shd w:val="clear" w:color="auto" w:fill="FFFFFF"/>
        </w:rPr>
      </w:pPr>
      <w:r w:rsidRPr="001D4FAC">
        <w:rPr>
          <w:rFonts w:asciiTheme="minorHAnsi" w:hAnsiTheme="minorHAnsi" w:cstheme="minorHAnsi"/>
          <w:sz w:val="22"/>
          <w:szCs w:val="22"/>
          <w:shd w:val="clear" w:color="auto" w:fill="FFFFFF"/>
        </w:rPr>
        <w:t>Het is al jaren bekend dat de Acceptgiro op enig moment z</w:t>
      </w:r>
      <w:r>
        <w:rPr>
          <w:rFonts w:asciiTheme="minorHAnsi" w:hAnsiTheme="minorHAnsi" w:cstheme="minorHAnsi"/>
          <w:sz w:val="22"/>
          <w:szCs w:val="22"/>
          <w:shd w:val="clear" w:color="auto" w:fill="FFFFFF"/>
        </w:rPr>
        <w:t xml:space="preserve">ou </w:t>
      </w:r>
      <w:r w:rsidRPr="001D4FAC">
        <w:rPr>
          <w:rFonts w:asciiTheme="minorHAnsi" w:hAnsiTheme="minorHAnsi" w:cstheme="minorHAnsi"/>
          <w:sz w:val="22"/>
          <w:szCs w:val="22"/>
          <w:shd w:val="clear" w:color="auto" w:fill="FFFFFF"/>
        </w:rPr>
        <w:t>verdwijnen. Door de snelle toename van internetbankieren is het gebruik van de Acceptgiro enorm afgenomen.</w:t>
      </w:r>
      <w:r w:rsidR="00A2537D" w:rsidRPr="00A2537D">
        <w:rPr>
          <w:rFonts w:ascii="Open Sans" w:hAnsi="Open Sans" w:cs="Open Sans"/>
          <w:color w:val="555555"/>
          <w:sz w:val="21"/>
          <w:szCs w:val="21"/>
          <w:shd w:val="clear" w:color="auto" w:fill="FFFFFF"/>
        </w:rPr>
        <w:t xml:space="preserve"> </w:t>
      </w:r>
      <w:r>
        <w:rPr>
          <w:rFonts w:asciiTheme="minorHAnsi" w:hAnsiTheme="minorHAnsi" w:cstheme="minorHAnsi"/>
          <w:sz w:val="22"/>
          <w:szCs w:val="22"/>
          <w:shd w:val="clear" w:color="auto" w:fill="FFFFFF"/>
        </w:rPr>
        <w:t>M</w:t>
      </w:r>
      <w:r w:rsidR="000B280F">
        <w:rPr>
          <w:rFonts w:asciiTheme="minorHAnsi" w:hAnsiTheme="minorHAnsi" w:cstheme="minorHAnsi"/>
          <w:sz w:val="22"/>
          <w:szCs w:val="22"/>
          <w:shd w:val="clear" w:color="auto" w:fill="FFFFFF"/>
        </w:rPr>
        <w:t xml:space="preserve">aar dat geldt niet voor </w:t>
      </w:r>
      <w:r w:rsidR="00FF01F2">
        <w:rPr>
          <w:rFonts w:asciiTheme="minorHAnsi" w:hAnsiTheme="minorHAnsi" w:cstheme="minorHAnsi"/>
          <w:sz w:val="22"/>
          <w:szCs w:val="22"/>
          <w:shd w:val="clear" w:color="auto" w:fill="FFFFFF"/>
        </w:rPr>
        <w:t xml:space="preserve">het gebruik </w:t>
      </w:r>
      <w:r w:rsidR="00A94624">
        <w:rPr>
          <w:rFonts w:asciiTheme="minorHAnsi" w:hAnsiTheme="minorHAnsi" w:cstheme="minorHAnsi"/>
          <w:sz w:val="22"/>
          <w:szCs w:val="22"/>
          <w:shd w:val="clear" w:color="auto" w:fill="FFFFFF"/>
        </w:rPr>
        <w:t xml:space="preserve">door </w:t>
      </w:r>
      <w:r w:rsidR="000B280F">
        <w:rPr>
          <w:rFonts w:asciiTheme="minorHAnsi" w:hAnsiTheme="minorHAnsi" w:cstheme="minorHAnsi"/>
          <w:sz w:val="22"/>
          <w:szCs w:val="22"/>
          <w:shd w:val="clear" w:color="auto" w:fill="FFFFFF"/>
        </w:rPr>
        <w:t xml:space="preserve">donateurs van goede doelen. </w:t>
      </w:r>
      <w:r w:rsidR="00613EE9">
        <w:rPr>
          <w:rFonts w:asciiTheme="minorHAnsi" w:hAnsiTheme="minorHAnsi" w:cstheme="minorHAnsi"/>
          <w:sz w:val="22"/>
          <w:szCs w:val="22"/>
        </w:rPr>
        <w:t xml:space="preserve">Uit onderzoek </w:t>
      </w:r>
      <w:r w:rsidR="00137D59">
        <w:rPr>
          <w:rFonts w:asciiTheme="minorHAnsi" w:hAnsiTheme="minorHAnsi" w:cstheme="minorHAnsi"/>
          <w:sz w:val="22"/>
          <w:szCs w:val="22"/>
        </w:rPr>
        <w:t xml:space="preserve">van </w:t>
      </w:r>
      <w:r w:rsidR="00613EE9" w:rsidRPr="006D6C6F">
        <w:rPr>
          <w:rFonts w:asciiTheme="minorHAnsi" w:hAnsiTheme="minorHAnsi" w:cstheme="minorHAnsi"/>
          <w:sz w:val="22"/>
          <w:szCs w:val="22"/>
        </w:rPr>
        <w:t>Goede Doelen Nederland</w:t>
      </w:r>
      <w:r w:rsidR="00613EE9">
        <w:rPr>
          <w:rFonts w:asciiTheme="minorHAnsi" w:hAnsiTheme="minorHAnsi" w:cstheme="minorHAnsi"/>
          <w:sz w:val="22"/>
          <w:szCs w:val="22"/>
        </w:rPr>
        <w:t xml:space="preserve"> </w:t>
      </w:r>
      <w:r w:rsidR="00613EE9" w:rsidRPr="006D6C6F">
        <w:rPr>
          <w:rFonts w:asciiTheme="minorHAnsi" w:hAnsiTheme="minorHAnsi" w:cstheme="minorHAnsi"/>
          <w:sz w:val="22"/>
          <w:szCs w:val="22"/>
        </w:rPr>
        <w:t>naar het gebruik van de Acceptgiro</w:t>
      </w:r>
      <w:r w:rsidR="00613EE9">
        <w:rPr>
          <w:rFonts w:asciiTheme="minorHAnsi" w:hAnsiTheme="minorHAnsi" w:cstheme="minorHAnsi"/>
          <w:sz w:val="22"/>
          <w:szCs w:val="22"/>
        </w:rPr>
        <w:t xml:space="preserve"> bleek </w:t>
      </w:r>
      <w:r w:rsidR="00613EE9" w:rsidRPr="006D6C6F">
        <w:rPr>
          <w:rFonts w:asciiTheme="minorHAnsi" w:hAnsiTheme="minorHAnsi" w:cstheme="minorHAnsi"/>
          <w:sz w:val="22"/>
          <w:szCs w:val="22"/>
        </w:rPr>
        <w:t xml:space="preserve">dat in 2020 ruim 30% van alle eenmalige giften betaald werd via de Acceptgiro (zowel </w:t>
      </w:r>
      <w:r w:rsidR="004F6ECC">
        <w:rPr>
          <w:rFonts w:asciiTheme="minorHAnsi" w:hAnsiTheme="minorHAnsi" w:cstheme="minorHAnsi"/>
          <w:sz w:val="22"/>
          <w:szCs w:val="22"/>
        </w:rPr>
        <w:t>met de pen ing</w:t>
      </w:r>
      <w:r w:rsidR="00C833E8">
        <w:rPr>
          <w:rFonts w:asciiTheme="minorHAnsi" w:hAnsiTheme="minorHAnsi" w:cstheme="minorHAnsi"/>
          <w:sz w:val="22"/>
          <w:szCs w:val="22"/>
        </w:rPr>
        <w:t xml:space="preserve">evuld en </w:t>
      </w:r>
      <w:r w:rsidR="00613EE9" w:rsidRPr="006D6C6F">
        <w:rPr>
          <w:rFonts w:asciiTheme="minorHAnsi" w:hAnsiTheme="minorHAnsi" w:cstheme="minorHAnsi"/>
          <w:sz w:val="22"/>
          <w:szCs w:val="22"/>
        </w:rPr>
        <w:t>ingestuurd als via een internetoverboeking met gebruikmaking van de Acceptgiro). Dit percentage is sinds 2018 nagenoeg gelijk gebleven.</w:t>
      </w:r>
      <w:r w:rsidR="00613EE9">
        <w:rPr>
          <w:rFonts w:asciiTheme="minorHAnsi" w:hAnsiTheme="minorHAnsi" w:cstheme="minorHAnsi"/>
          <w:sz w:val="22"/>
          <w:szCs w:val="22"/>
        </w:rPr>
        <w:t xml:space="preserve"> </w:t>
      </w:r>
    </w:p>
    <w:p w14:paraId="2E08ED96" w14:textId="278F4DB7" w:rsidR="00381C08" w:rsidRDefault="00381C08" w:rsidP="00613EE9">
      <w:pPr>
        <w:pStyle w:val="Normaalweb"/>
        <w:shd w:val="clear" w:color="auto" w:fill="FFFFFF"/>
        <w:spacing w:before="0" w:beforeAutospacing="0" w:after="0" w:afterAutospacing="0"/>
        <w:rPr>
          <w:rFonts w:ascii="Open Sans" w:hAnsi="Open Sans" w:cs="Open Sans"/>
          <w:color w:val="555555"/>
          <w:sz w:val="21"/>
          <w:szCs w:val="21"/>
          <w:shd w:val="clear" w:color="auto" w:fill="FFFFFF"/>
        </w:rPr>
      </w:pPr>
    </w:p>
    <w:p w14:paraId="3FA51E20" w14:textId="3449C155" w:rsidR="00381C08" w:rsidRPr="00FB508D" w:rsidRDefault="00FD225F" w:rsidP="00613EE9">
      <w:pPr>
        <w:pStyle w:val="Normaalweb"/>
        <w:shd w:val="clear" w:color="auto" w:fill="FFFFFF"/>
        <w:spacing w:before="0" w:beforeAutospacing="0" w:after="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Voor </w:t>
      </w:r>
      <w:r w:rsidR="000B0E11">
        <w:rPr>
          <w:rFonts w:asciiTheme="minorHAnsi" w:hAnsiTheme="minorHAnsi" w:cstheme="minorHAnsi"/>
          <w:sz w:val="22"/>
          <w:szCs w:val="22"/>
          <w:shd w:val="clear" w:color="auto" w:fill="FFFFFF"/>
        </w:rPr>
        <w:t xml:space="preserve">het werk </w:t>
      </w:r>
      <w:r w:rsidR="009D2D21">
        <w:rPr>
          <w:rFonts w:asciiTheme="minorHAnsi" w:hAnsiTheme="minorHAnsi" w:cstheme="minorHAnsi"/>
          <w:sz w:val="22"/>
          <w:szCs w:val="22"/>
          <w:shd w:val="clear" w:color="auto" w:fill="FFFFFF"/>
        </w:rPr>
        <w:t xml:space="preserve">van </w:t>
      </w:r>
      <w:r>
        <w:rPr>
          <w:rFonts w:asciiTheme="minorHAnsi" w:hAnsiTheme="minorHAnsi" w:cstheme="minorHAnsi"/>
          <w:sz w:val="22"/>
          <w:szCs w:val="22"/>
          <w:shd w:val="clear" w:color="auto" w:fill="FFFFFF"/>
        </w:rPr>
        <w:t xml:space="preserve">goede doelen zijn </w:t>
      </w:r>
      <w:r w:rsidR="00037FC4">
        <w:rPr>
          <w:rFonts w:asciiTheme="minorHAnsi" w:hAnsiTheme="minorHAnsi" w:cstheme="minorHAnsi"/>
          <w:sz w:val="22"/>
          <w:szCs w:val="22"/>
          <w:shd w:val="clear" w:color="auto" w:fill="FFFFFF"/>
        </w:rPr>
        <w:t xml:space="preserve">deze giften </w:t>
      </w:r>
      <w:r w:rsidR="00DC727E">
        <w:rPr>
          <w:rFonts w:asciiTheme="minorHAnsi" w:hAnsiTheme="minorHAnsi" w:cstheme="minorHAnsi"/>
          <w:sz w:val="22"/>
          <w:szCs w:val="22"/>
          <w:shd w:val="clear" w:color="auto" w:fill="FFFFFF"/>
        </w:rPr>
        <w:t xml:space="preserve">van </w:t>
      </w:r>
      <w:r w:rsidR="000B0E11">
        <w:rPr>
          <w:rFonts w:asciiTheme="minorHAnsi" w:hAnsiTheme="minorHAnsi" w:cstheme="minorHAnsi"/>
          <w:sz w:val="22"/>
          <w:szCs w:val="22"/>
          <w:shd w:val="clear" w:color="auto" w:fill="FFFFFF"/>
        </w:rPr>
        <w:t>cruciaal</w:t>
      </w:r>
      <w:r w:rsidR="009D2D21">
        <w:rPr>
          <w:rFonts w:asciiTheme="minorHAnsi" w:hAnsiTheme="minorHAnsi" w:cstheme="minorHAnsi"/>
          <w:sz w:val="22"/>
          <w:szCs w:val="22"/>
          <w:shd w:val="clear" w:color="auto" w:fill="FFFFFF"/>
        </w:rPr>
        <w:t xml:space="preserve"> belang </w:t>
      </w:r>
      <w:r w:rsidR="001211E4">
        <w:rPr>
          <w:rFonts w:asciiTheme="minorHAnsi" w:hAnsiTheme="minorHAnsi" w:cstheme="minorHAnsi"/>
          <w:sz w:val="22"/>
          <w:szCs w:val="22"/>
          <w:shd w:val="clear" w:color="auto" w:fill="FFFFFF"/>
        </w:rPr>
        <w:t xml:space="preserve">voor </w:t>
      </w:r>
      <w:r w:rsidR="009D2D21">
        <w:rPr>
          <w:rFonts w:asciiTheme="minorHAnsi" w:hAnsiTheme="minorHAnsi" w:cstheme="minorHAnsi"/>
          <w:sz w:val="22"/>
          <w:szCs w:val="22"/>
          <w:shd w:val="clear" w:color="auto" w:fill="FFFFFF"/>
        </w:rPr>
        <w:t>bij</w:t>
      </w:r>
      <w:r w:rsidR="008C13CE">
        <w:rPr>
          <w:rFonts w:asciiTheme="minorHAnsi" w:hAnsiTheme="minorHAnsi" w:cstheme="minorHAnsi"/>
          <w:sz w:val="22"/>
          <w:szCs w:val="22"/>
          <w:shd w:val="clear" w:color="auto" w:fill="FFFFFF"/>
        </w:rPr>
        <w:t xml:space="preserve">voorbeeld </w:t>
      </w:r>
      <w:r w:rsidR="001211E4">
        <w:rPr>
          <w:rFonts w:asciiTheme="minorHAnsi" w:hAnsiTheme="minorHAnsi" w:cstheme="minorHAnsi"/>
          <w:sz w:val="22"/>
          <w:szCs w:val="22"/>
          <w:shd w:val="clear" w:color="auto" w:fill="FFFFFF"/>
        </w:rPr>
        <w:t xml:space="preserve">onderzoek om </w:t>
      </w:r>
      <w:r w:rsidR="00BF3249" w:rsidRPr="00BF3249">
        <w:rPr>
          <w:rFonts w:asciiTheme="minorHAnsi" w:hAnsiTheme="minorHAnsi" w:cstheme="minorHAnsi"/>
          <w:sz w:val="22"/>
          <w:szCs w:val="22"/>
        </w:rPr>
        <w:t xml:space="preserve">ziektes te voorkomen en </w:t>
      </w:r>
      <w:r w:rsidR="001211E4">
        <w:rPr>
          <w:rFonts w:asciiTheme="minorHAnsi" w:hAnsiTheme="minorHAnsi" w:cstheme="minorHAnsi"/>
          <w:sz w:val="22"/>
          <w:szCs w:val="22"/>
        </w:rPr>
        <w:t xml:space="preserve">te </w:t>
      </w:r>
      <w:r w:rsidR="00BF3249" w:rsidRPr="00BF3249">
        <w:rPr>
          <w:rFonts w:asciiTheme="minorHAnsi" w:hAnsiTheme="minorHAnsi" w:cstheme="minorHAnsi"/>
          <w:sz w:val="22"/>
          <w:szCs w:val="22"/>
        </w:rPr>
        <w:t>genezen</w:t>
      </w:r>
      <w:r w:rsidR="00FA27A7">
        <w:rPr>
          <w:rFonts w:asciiTheme="minorHAnsi" w:hAnsiTheme="minorHAnsi" w:cstheme="minorHAnsi"/>
          <w:sz w:val="22"/>
          <w:szCs w:val="22"/>
        </w:rPr>
        <w:t xml:space="preserve">, </w:t>
      </w:r>
      <w:r w:rsidR="00205605" w:rsidRPr="00621D84">
        <w:rPr>
          <w:rFonts w:asciiTheme="minorHAnsi" w:hAnsiTheme="minorHAnsi" w:cstheme="minorHAnsi"/>
          <w:sz w:val="22"/>
          <w:szCs w:val="22"/>
        </w:rPr>
        <w:t xml:space="preserve">noodhulp </w:t>
      </w:r>
      <w:r w:rsidR="005A55E9">
        <w:rPr>
          <w:rFonts w:asciiTheme="minorHAnsi" w:hAnsiTheme="minorHAnsi" w:cstheme="minorHAnsi"/>
          <w:sz w:val="22"/>
          <w:szCs w:val="22"/>
        </w:rPr>
        <w:t xml:space="preserve">te </w:t>
      </w:r>
      <w:r w:rsidR="00205605" w:rsidRPr="00621D84">
        <w:rPr>
          <w:rFonts w:asciiTheme="minorHAnsi" w:hAnsiTheme="minorHAnsi" w:cstheme="minorHAnsi"/>
          <w:sz w:val="22"/>
          <w:szCs w:val="22"/>
        </w:rPr>
        <w:t>bieden</w:t>
      </w:r>
      <w:r w:rsidR="009D2D21">
        <w:rPr>
          <w:rFonts w:asciiTheme="minorHAnsi" w:hAnsiTheme="minorHAnsi" w:cstheme="minorHAnsi"/>
          <w:sz w:val="22"/>
          <w:szCs w:val="22"/>
        </w:rPr>
        <w:t>, eenzaamheid te</w:t>
      </w:r>
      <w:r w:rsidR="00345D50">
        <w:rPr>
          <w:rFonts w:asciiTheme="minorHAnsi" w:hAnsiTheme="minorHAnsi" w:cstheme="minorHAnsi"/>
          <w:sz w:val="22"/>
          <w:szCs w:val="22"/>
        </w:rPr>
        <w:t xml:space="preserve">gen te gaan </w:t>
      </w:r>
      <w:r w:rsidR="009D2D21">
        <w:rPr>
          <w:rFonts w:asciiTheme="minorHAnsi" w:hAnsiTheme="minorHAnsi" w:cstheme="minorHAnsi"/>
          <w:sz w:val="22"/>
          <w:szCs w:val="22"/>
        </w:rPr>
        <w:t xml:space="preserve">of </w:t>
      </w:r>
      <w:r w:rsidR="005A55E9">
        <w:rPr>
          <w:rFonts w:asciiTheme="minorHAnsi" w:hAnsiTheme="minorHAnsi" w:cstheme="minorHAnsi"/>
          <w:sz w:val="22"/>
          <w:szCs w:val="22"/>
        </w:rPr>
        <w:t xml:space="preserve">om </w:t>
      </w:r>
      <w:r w:rsidR="00EC3378" w:rsidRPr="00621D84">
        <w:rPr>
          <w:rFonts w:asciiTheme="minorHAnsi" w:hAnsiTheme="minorHAnsi" w:cstheme="minorHAnsi"/>
          <w:sz w:val="22"/>
          <w:szCs w:val="22"/>
        </w:rPr>
        <w:t>op</w:t>
      </w:r>
      <w:r w:rsidR="00EC3378">
        <w:rPr>
          <w:rFonts w:asciiTheme="minorHAnsi" w:hAnsiTheme="minorHAnsi" w:cstheme="minorHAnsi"/>
          <w:sz w:val="22"/>
          <w:szCs w:val="22"/>
        </w:rPr>
        <w:t xml:space="preserve"> te </w:t>
      </w:r>
      <w:r w:rsidR="00EC3378" w:rsidRPr="00621D84">
        <w:rPr>
          <w:rFonts w:asciiTheme="minorHAnsi" w:hAnsiTheme="minorHAnsi" w:cstheme="minorHAnsi"/>
          <w:sz w:val="22"/>
          <w:szCs w:val="22"/>
        </w:rPr>
        <w:t>komen voor de meest kwetsbaren in onze samenleving</w:t>
      </w:r>
      <w:r w:rsidR="00EC3378" w:rsidRPr="00E17E79">
        <w:rPr>
          <w:rFonts w:asciiTheme="minorHAnsi" w:hAnsiTheme="minorHAnsi" w:cstheme="minorHAnsi"/>
          <w:sz w:val="22"/>
          <w:szCs w:val="22"/>
        </w:rPr>
        <w:t>.</w:t>
      </w:r>
      <w:r w:rsidR="00C83A2D">
        <w:rPr>
          <w:rFonts w:asciiTheme="minorHAnsi" w:hAnsiTheme="minorHAnsi" w:cstheme="minorHAnsi"/>
          <w:sz w:val="22"/>
          <w:szCs w:val="22"/>
        </w:rPr>
        <w:t xml:space="preserve"> Daarom heeft de sector gezamenlijk</w:t>
      </w:r>
      <w:r w:rsidR="00574B84">
        <w:rPr>
          <w:rFonts w:asciiTheme="minorHAnsi" w:hAnsiTheme="minorHAnsi" w:cstheme="minorHAnsi"/>
          <w:sz w:val="22"/>
          <w:szCs w:val="22"/>
        </w:rPr>
        <w:t xml:space="preserve"> </w:t>
      </w:r>
      <w:r w:rsidR="00273EDC" w:rsidRPr="00486074">
        <w:rPr>
          <w:rFonts w:asciiTheme="minorHAnsi" w:hAnsiTheme="minorHAnsi" w:cstheme="minorHAnsi"/>
          <w:i/>
          <w:iCs/>
          <w:sz w:val="22"/>
          <w:szCs w:val="22"/>
        </w:rPr>
        <w:t>Mijn eenmalige gift</w:t>
      </w:r>
      <w:r w:rsidR="00273EDC">
        <w:rPr>
          <w:rFonts w:asciiTheme="minorHAnsi" w:hAnsiTheme="minorHAnsi" w:cstheme="minorHAnsi"/>
          <w:sz w:val="22"/>
          <w:szCs w:val="22"/>
        </w:rPr>
        <w:t xml:space="preserve"> </w:t>
      </w:r>
      <w:r w:rsidR="007D6325">
        <w:rPr>
          <w:rFonts w:asciiTheme="minorHAnsi" w:hAnsiTheme="minorHAnsi" w:cstheme="minorHAnsi"/>
          <w:sz w:val="22"/>
          <w:szCs w:val="22"/>
        </w:rPr>
        <w:t xml:space="preserve">ontwikkeld </w:t>
      </w:r>
      <w:r w:rsidR="002D35D9">
        <w:rPr>
          <w:rFonts w:asciiTheme="minorHAnsi" w:hAnsiTheme="minorHAnsi" w:cstheme="minorHAnsi"/>
          <w:sz w:val="22"/>
          <w:szCs w:val="22"/>
        </w:rPr>
        <w:t>die</w:t>
      </w:r>
      <w:r w:rsidR="00BF5677">
        <w:rPr>
          <w:rFonts w:asciiTheme="minorHAnsi" w:hAnsiTheme="minorHAnsi" w:cstheme="minorHAnsi"/>
          <w:sz w:val="22"/>
          <w:szCs w:val="22"/>
        </w:rPr>
        <w:t xml:space="preserve"> voor donateurs </w:t>
      </w:r>
      <w:r w:rsidR="002D35D9">
        <w:rPr>
          <w:rFonts w:asciiTheme="minorHAnsi" w:hAnsiTheme="minorHAnsi" w:cstheme="minorHAnsi"/>
          <w:sz w:val="22"/>
          <w:szCs w:val="22"/>
        </w:rPr>
        <w:t>praktisch hetzelfde werkt als de Acceptgir</w:t>
      </w:r>
      <w:r w:rsidR="005B4D49">
        <w:rPr>
          <w:rFonts w:asciiTheme="minorHAnsi" w:hAnsiTheme="minorHAnsi" w:cstheme="minorHAnsi"/>
          <w:sz w:val="22"/>
          <w:szCs w:val="22"/>
        </w:rPr>
        <w:t xml:space="preserve">o. </w:t>
      </w:r>
      <w:r w:rsidR="00345D50">
        <w:rPr>
          <w:rFonts w:asciiTheme="minorHAnsi" w:hAnsiTheme="minorHAnsi" w:cstheme="minorHAnsi"/>
          <w:sz w:val="22"/>
          <w:szCs w:val="22"/>
        </w:rPr>
        <w:t xml:space="preserve">Zo kunnen donateurs </w:t>
      </w:r>
      <w:r w:rsidR="00396E1E">
        <w:rPr>
          <w:rFonts w:asciiTheme="minorHAnsi" w:hAnsiTheme="minorHAnsi" w:cstheme="minorHAnsi"/>
          <w:sz w:val="22"/>
          <w:szCs w:val="22"/>
        </w:rPr>
        <w:t xml:space="preserve">de goede doelen die zij belangrijk vinden blijven steunen.  </w:t>
      </w:r>
    </w:p>
    <w:p w14:paraId="6F9DF325" w14:textId="1985D5B8" w:rsidR="00B623EC" w:rsidRPr="00B623EC" w:rsidRDefault="00B623EC" w:rsidP="00613EE9">
      <w:pPr>
        <w:pStyle w:val="Normaalweb"/>
        <w:shd w:val="clear" w:color="auto" w:fill="FFFFFF"/>
        <w:spacing w:before="0" w:beforeAutospacing="0" w:after="0" w:afterAutospacing="0"/>
        <w:rPr>
          <w:rFonts w:asciiTheme="minorHAnsi" w:hAnsiTheme="minorHAnsi" w:cstheme="minorHAnsi"/>
          <w:sz w:val="22"/>
          <w:szCs w:val="22"/>
          <w:shd w:val="clear" w:color="auto" w:fill="FFFFFF"/>
        </w:rPr>
      </w:pPr>
    </w:p>
    <w:p w14:paraId="63A69B33" w14:textId="240D9ED6" w:rsidR="002E7114" w:rsidRPr="00CA022F" w:rsidRDefault="002E7114" w:rsidP="000F37C1">
      <w:pPr>
        <w:spacing w:line="240" w:lineRule="auto"/>
        <w:rPr>
          <w:rFonts w:eastAsia="Times New Roman" w:cstheme="minorHAnsi"/>
          <w:color w:val="000000"/>
          <w:lang w:eastAsia="nl-NL"/>
        </w:rPr>
      </w:pPr>
      <w:r>
        <w:rPr>
          <w:rFonts w:eastAsia="Times New Roman" w:cstheme="minorHAnsi"/>
          <w:color w:val="000000"/>
          <w:lang w:eastAsia="nl-NL"/>
        </w:rPr>
        <w:t xml:space="preserve">Donateurs kunnen </w:t>
      </w:r>
      <w:r w:rsidRPr="00C04F91">
        <w:rPr>
          <w:rFonts w:eastAsia="Times New Roman" w:cstheme="minorHAnsi"/>
          <w:i/>
          <w:iCs/>
          <w:color w:val="000000"/>
          <w:lang w:eastAsia="nl-NL"/>
        </w:rPr>
        <w:t>Mijn eenmalige gift</w:t>
      </w:r>
      <w:r w:rsidRPr="00C04F91">
        <w:rPr>
          <w:rFonts w:eastAsia="Times New Roman" w:cstheme="minorHAnsi"/>
          <w:color w:val="000000"/>
          <w:lang w:eastAsia="nl-NL"/>
        </w:rPr>
        <w:t xml:space="preserve"> op twee manieren gebruiken</w:t>
      </w:r>
      <w:r w:rsidRPr="00942CD8">
        <w:rPr>
          <w:rFonts w:eastAsia="Times New Roman" w:cstheme="minorHAnsi"/>
          <w:color w:val="000000"/>
          <w:lang w:eastAsia="nl-NL"/>
        </w:rPr>
        <w:t xml:space="preserve">. Door de kaart met pen in te vullen en in de meegestuurde retourenvelop op te sturen naar het goede doel. Donateurs kunnen ook een internetoverboeking doen door de betaalinformatie op </w:t>
      </w:r>
      <w:r w:rsidRPr="00942CD8">
        <w:rPr>
          <w:rFonts w:eastAsia="Times New Roman" w:cstheme="minorHAnsi"/>
          <w:i/>
          <w:iCs/>
          <w:color w:val="000000"/>
          <w:lang w:eastAsia="nl-NL"/>
        </w:rPr>
        <w:t>Mijn eenmalige gift</w:t>
      </w:r>
      <w:r w:rsidRPr="00942CD8">
        <w:rPr>
          <w:rFonts w:eastAsia="Times New Roman" w:cstheme="minorHAnsi"/>
          <w:color w:val="000000"/>
          <w:lang w:eastAsia="nl-NL"/>
        </w:rPr>
        <w:t xml:space="preserve"> over te nemen in de bankomgeving of de QR-code </w:t>
      </w:r>
      <w:r w:rsidR="000E03BF">
        <w:rPr>
          <w:rFonts w:eastAsia="Times New Roman" w:cstheme="minorHAnsi"/>
          <w:color w:val="000000"/>
          <w:lang w:eastAsia="nl-NL"/>
        </w:rPr>
        <w:t xml:space="preserve">te </w:t>
      </w:r>
      <w:r w:rsidRPr="00942CD8">
        <w:rPr>
          <w:rFonts w:eastAsia="Times New Roman" w:cstheme="minorHAnsi"/>
          <w:color w:val="000000"/>
          <w:lang w:eastAsia="nl-NL"/>
        </w:rPr>
        <w:t xml:space="preserve">scannen. </w:t>
      </w:r>
      <w:r w:rsidR="000F37C1" w:rsidRPr="00E67176">
        <w:rPr>
          <w:color w:val="000000"/>
          <w:lang w:eastAsia="nl-NL"/>
        </w:rPr>
        <w:t xml:space="preserve">Advies aan donateurs is om vóór 15 mei Acceptgiro’s naar de bank te sturen. </w:t>
      </w:r>
      <w:r w:rsidRPr="00E67176">
        <w:rPr>
          <w:rFonts w:eastAsia="Times New Roman" w:cstheme="minorHAnsi"/>
          <w:color w:val="000000"/>
          <w:lang w:eastAsia="nl-NL"/>
        </w:rPr>
        <w:t>De banken hebben dan nog twee weken de tijd om ze te verwerken. Na 1 juni worden Acceptgiro’s namelijk niet meer verwerkt</w:t>
      </w:r>
      <w:r w:rsidR="006377D2" w:rsidRPr="00E67176">
        <w:rPr>
          <w:rFonts w:eastAsia="Times New Roman" w:cstheme="minorHAnsi"/>
          <w:color w:val="000000"/>
          <w:lang w:eastAsia="nl-NL"/>
        </w:rPr>
        <w:t>.</w:t>
      </w:r>
      <w:r w:rsidR="006377D2">
        <w:rPr>
          <w:rFonts w:eastAsia="Times New Roman" w:cstheme="minorHAnsi"/>
          <w:color w:val="000000"/>
          <w:lang w:eastAsia="nl-NL"/>
        </w:rPr>
        <w:t xml:space="preserve"> </w:t>
      </w:r>
      <w:r>
        <w:rPr>
          <w:rFonts w:eastAsia="Times New Roman" w:cstheme="minorHAnsi"/>
          <w:color w:val="000000"/>
          <w:lang w:eastAsia="nl-NL"/>
        </w:rPr>
        <w:t xml:space="preserve">  </w:t>
      </w:r>
    </w:p>
    <w:p w14:paraId="3C112480" w14:textId="77777777" w:rsidR="00DF1855" w:rsidRDefault="00DF1855" w:rsidP="00613EE9">
      <w:pPr>
        <w:pStyle w:val="Normaalweb"/>
        <w:shd w:val="clear" w:color="auto" w:fill="FFFFFF"/>
        <w:spacing w:before="0" w:beforeAutospacing="0" w:after="0" w:afterAutospacing="0"/>
        <w:rPr>
          <w:rFonts w:asciiTheme="minorHAnsi" w:hAnsiTheme="minorHAnsi" w:cstheme="minorHAnsi"/>
          <w:b/>
          <w:bCs/>
          <w:i/>
          <w:iCs/>
          <w:sz w:val="22"/>
          <w:szCs w:val="22"/>
          <w:shd w:val="clear" w:color="auto" w:fill="FFFFFF"/>
        </w:rPr>
      </w:pPr>
    </w:p>
    <w:p w14:paraId="3E64B050" w14:textId="25CC623D" w:rsidR="00B623EC" w:rsidRPr="00B623EC" w:rsidRDefault="00FA5028" w:rsidP="007B1683">
      <w:pPr>
        <w:pStyle w:val="Normaalweb"/>
        <w:shd w:val="clear" w:color="auto" w:fill="FFFFFF"/>
        <w:spacing w:before="0" w:beforeAutospacing="0" w:after="0" w:afterAutospacing="0"/>
        <w:rPr>
          <w:rFonts w:asciiTheme="minorHAnsi" w:hAnsiTheme="minorHAnsi" w:cstheme="minorHAnsi"/>
          <w:sz w:val="22"/>
          <w:szCs w:val="22"/>
          <w:shd w:val="clear" w:color="auto" w:fill="FFFFFF"/>
        </w:rPr>
      </w:pPr>
      <w:r w:rsidRPr="00FA5028">
        <w:rPr>
          <w:rFonts w:asciiTheme="minorHAnsi" w:hAnsiTheme="minorHAnsi" w:cstheme="minorHAnsi"/>
          <w:i/>
          <w:iCs/>
          <w:sz w:val="22"/>
          <w:szCs w:val="22"/>
          <w:shd w:val="clear" w:color="auto" w:fill="FFFFFF"/>
        </w:rPr>
        <w:t>‘</w:t>
      </w:r>
      <w:r w:rsidR="00276876" w:rsidRPr="0098631C">
        <w:rPr>
          <w:rFonts w:asciiTheme="minorHAnsi" w:hAnsiTheme="minorHAnsi" w:cstheme="minorHAnsi"/>
          <w:i/>
          <w:iCs/>
          <w:sz w:val="22"/>
          <w:szCs w:val="22"/>
          <w:shd w:val="clear" w:color="auto" w:fill="FFFFFF"/>
        </w:rPr>
        <w:t xml:space="preserve">Ik vind het echt fantastisch hoe de sector gezamenlijk het alternatief voor de Acceptgiro heeft ontwikkeld. </w:t>
      </w:r>
      <w:r w:rsidRPr="0098631C">
        <w:rPr>
          <w:rFonts w:asciiTheme="minorHAnsi" w:hAnsiTheme="minorHAnsi" w:cstheme="minorHAnsi"/>
          <w:i/>
          <w:iCs/>
          <w:sz w:val="22"/>
          <w:szCs w:val="22"/>
          <w:shd w:val="clear" w:color="auto" w:fill="FFFFFF"/>
        </w:rPr>
        <w:t xml:space="preserve">Er </w:t>
      </w:r>
      <w:r w:rsidR="00276876" w:rsidRPr="0098631C">
        <w:rPr>
          <w:rFonts w:asciiTheme="minorHAnsi" w:hAnsiTheme="minorHAnsi" w:cstheme="minorHAnsi"/>
          <w:i/>
          <w:iCs/>
          <w:sz w:val="22"/>
          <w:szCs w:val="22"/>
          <w:shd w:val="clear" w:color="auto" w:fill="FFFFFF"/>
        </w:rPr>
        <w:t>zijn diverse alternatieve</w:t>
      </w:r>
      <w:r w:rsidR="007B31AF" w:rsidRPr="0098631C">
        <w:rPr>
          <w:rFonts w:asciiTheme="minorHAnsi" w:hAnsiTheme="minorHAnsi" w:cstheme="minorHAnsi"/>
          <w:i/>
          <w:iCs/>
          <w:sz w:val="22"/>
          <w:szCs w:val="22"/>
          <w:shd w:val="clear" w:color="auto" w:fill="FFFFFF"/>
        </w:rPr>
        <w:t>n</w:t>
      </w:r>
      <w:r w:rsidR="00276876" w:rsidRPr="0098631C">
        <w:rPr>
          <w:rFonts w:asciiTheme="minorHAnsi" w:hAnsiTheme="minorHAnsi" w:cstheme="minorHAnsi"/>
          <w:i/>
          <w:iCs/>
          <w:sz w:val="22"/>
          <w:szCs w:val="22"/>
          <w:shd w:val="clear" w:color="auto" w:fill="FFFFFF"/>
        </w:rPr>
        <w:t xml:space="preserve"> verkend en getest. Dit heeft uiteindelijk geresulteerd in Mijn eenmalige gift</w:t>
      </w:r>
      <w:r w:rsidR="00370DB6" w:rsidRPr="0098631C">
        <w:rPr>
          <w:rFonts w:asciiTheme="minorHAnsi" w:hAnsiTheme="minorHAnsi" w:cstheme="minorHAnsi"/>
          <w:i/>
          <w:iCs/>
          <w:sz w:val="22"/>
          <w:szCs w:val="22"/>
          <w:shd w:val="clear" w:color="auto" w:fill="FFFFFF"/>
        </w:rPr>
        <w:t>. E</w:t>
      </w:r>
      <w:r w:rsidR="00E11313" w:rsidRPr="0098631C">
        <w:rPr>
          <w:rFonts w:asciiTheme="minorHAnsi" w:hAnsiTheme="minorHAnsi" w:cstheme="minorHAnsi"/>
          <w:i/>
          <w:iCs/>
          <w:sz w:val="22"/>
          <w:szCs w:val="22"/>
          <w:shd w:val="clear" w:color="auto" w:fill="FFFFFF"/>
        </w:rPr>
        <w:t xml:space="preserve">en specifiek voor goede doelen ontworpen </w:t>
      </w:r>
      <w:r w:rsidR="00407DBD" w:rsidRPr="0098631C">
        <w:rPr>
          <w:rFonts w:asciiTheme="minorHAnsi" w:hAnsiTheme="minorHAnsi" w:cstheme="minorHAnsi"/>
          <w:i/>
          <w:iCs/>
          <w:sz w:val="22"/>
          <w:szCs w:val="22"/>
          <w:shd w:val="clear" w:color="auto" w:fill="FFFFFF"/>
        </w:rPr>
        <w:t xml:space="preserve">formulier </w:t>
      </w:r>
      <w:r w:rsidR="00E11313" w:rsidRPr="0098631C">
        <w:rPr>
          <w:rFonts w:asciiTheme="minorHAnsi" w:hAnsiTheme="minorHAnsi" w:cstheme="minorHAnsi"/>
          <w:i/>
          <w:iCs/>
          <w:sz w:val="22"/>
          <w:szCs w:val="22"/>
          <w:shd w:val="clear" w:color="auto" w:fill="FFFFFF"/>
        </w:rPr>
        <w:t>d</w:t>
      </w:r>
      <w:r w:rsidR="00407DBD" w:rsidRPr="0098631C">
        <w:rPr>
          <w:rFonts w:asciiTheme="minorHAnsi" w:hAnsiTheme="minorHAnsi" w:cstheme="minorHAnsi"/>
          <w:i/>
          <w:iCs/>
          <w:sz w:val="22"/>
          <w:szCs w:val="22"/>
          <w:shd w:val="clear" w:color="auto" w:fill="FFFFFF"/>
        </w:rPr>
        <w:t xml:space="preserve">at </w:t>
      </w:r>
      <w:r w:rsidR="00E11313" w:rsidRPr="0098631C">
        <w:rPr>
          <w:rFonts w:asciiTheme="minorHAnsi" w:hAnsiTheme="minorHAnsi" w:cstheme="minorHAnsi"/>
          <w:i/>
          <w:iCs/>
          <w:sz w:val="22"/>
          <w:szCs w:val="22"/>
          <w:shd w:val="clear" w:color="auto" w:fill="FFFFFF"/>
        </w:rPr>
        <w:t xml:space="preserve">door ons </w:t>
      </w:r>
      <w:r w:rsidRPr="0098631C">
        <w:rPr>
          <w:rFonts w:asciiTheme="minorHAnsi" w:hAnsiTheme="minorHAnsi" w:cstheme="minorHAnsi"/>
          <w:i/>
          <w:iCs/>
          <w:sz w:val="22"/>
          <w:szCs w:val="22"/>
          <w:shd w:val="clear" w:color="auto" w:fill="FFFFFF"/>
        </w:rPr>
        <w:t xml:space="preserve">als </w:t>
      </w:r>
      <w:r w:rsidR="00276876" w:rsidRPr="0098631C">
        <w:rPr>
          <w:rFonts w:asciiTheme="minorHAnsi" w:hAnsiTheme="minorHAnsi" w:cstheme="minorHAnsi"/>
          <w:i/>
          <w:iCs/>
          <w:sz w:val="22"/>
          <w:szCs w:val="22"/>
          <w:shd w:val="clear" w:color="auto" w:fill="FFFFFF"/>
        </w:rPr>
        <w:t xml:space="preserve">brancheorganisatie </w:t>
      </w:r>
      <w:r w:rsidR="009A278B" w:rsidRPr="0098631C">
        <w:rPr>
          <w:rFonts w:asciiTheme="minorHAnsi" w:hAnsiTheme="minorHAnsi" w:cstheme="minorHAnsi"/>
          <w:i/>
          <w:iCs/>
          <w:sz w:val="22"/>
          <w:szCs w:val="22"/>
          <w:shd w:val="clear" w:color="auto" w:fill="FFFFFF"/>
        </w:rPr>
        <w:t xml:space="preserve">ook </w:t>
      </w:r>
      <w:r w:rsidR="00E11313" w:rsidRPr="0098631C">
        <w:rPr>
          <w:rFonts w:asciiTheme="minorHAnsi" w:hAnsiTheme="minorHAnsi" w:cstheme="minorHAnsi"/>
          <w:i/>
          <w:iCs/>
          <w:sz w:val="22"/>
          <w:szCs w:val="22"/>
          <w:shd w:val="clear" w:color="auto" w:fill="FFFFFF"/>
        </w:rPr>
        <w:t xml:space="preserve">is </w:t>
      </w:r>
      <w:r w:rsidRPr="0098631C">
        <w:rPr>
          <w:rFonts w:asciiTheme="minorHAnsi" w:hAnsiTheme="minorHAnsi" w:cstheme="minorHAnsi"/>
          <w:i/>
          <w:iCs/>
          <w:sz w:val="22"/>
          <w:szCs w:val="22"/>
          <w:shd w:val="clear" w:color="auto" w:fill="FFFFFF"/>
        </w:rPr>
        <w:t>bescherm</w:t>
      </w:r>
      <w:r w:rsidR="00E05D52" w:rsidRPr="0098631C">
        <w:rPr>
          <w:rFonts w:asciiTheme="minorHAnsi" w:hAnsiTheme="minorHAnsi" w:cstheme="minorHAnsi"/>
          <w:i/>
          <w:iCs/>
          <w:sz w:val="22"/>
          <w:szCs w:val="22"/>
          <w:shd w:val="clear" w:color="auto" w:fill="FFFFFF"/>
        </w:rPr>
        <w:t>d</w:t>
      </w:r>
      <w:r w:rsidR="00DB69C8" w:rsidRPr="0098631C">
        <w:rPr>
          <w:rFonts w:asciiTheme="minorHAnsi" w:hAnsiTheme="minorHAnsi" w:cstheme="minorHAnsi"/>
          <w:i/>
          <w:iCs/>
          <w:sz w:val="22"/>
          <w:szCs w:val="22"/>
          <w:shd w:val="clear" w:color="auto" w:fill="FFFFFF"/>
        </w:rPr>
        <w:t xml:space="preserve">. Met Mijn eenmalige gift hebben donateurs </w:t>
      </w:r>
      <w:r w:rsidR="00FE2EA1" w:rsidRPr="0098631C">
        <w:rPr>
          <w:rFonts w:asciiTheme="minorHAnsi" w:hAnsiTheme="minorHAnsi" w:cstheme="minorHAnsi"/>
          <w:i/>
          <w:iCs/>
          <w:sz w:val="22"/>
          <w:szCs w:val="22"/>
          <w:shd w:val="clear" w:color="auto" w:fill="FFFFFF"/>
        </w:rPr>
        <w:t xml:space="preserve">de beschikking over </w:t>
      </w:r>
      <w:r w:rsidR="00276876" w:rsidRPr="0098631C">
        <w:rPr>
          <w:rFonts w:asciiTheme="minorHAnsi" w:hAnsiTheme="minorHAnsi" w:cstheme="minorHAnsi"/>
          <w:i/>
          <w:iCs/>
          <w:sz w:val="22"/>
          <w:szCs w:val="22"/>
          <w:shd w:val="clear" w:color="auto" w:fill="FFFFFF"/>
        </w:rPr>
        <w:t xml:space="preserve">een </w:t>
      </w:r>
      <w:r w:rsidR="00276876" w:rsidRPr="0098631C">
        <w:rPr>
          <w:rFonts w:asciiTheme="minorHAnsi" w:hAnsiTheme="minorHAnsi" w:cstheme="minorHAnsi"/>
          <w:i/>
          <w:iCs/>
          <w:sz w:val="22"/>
          <w:szCs w:val="22"/>
        </w:rPr>
        <w:t xml:space="preserve">veilig en betrouwbaar </w:t>
      </w:r>
      <w:r w:rsidRPr="0098631C">
        <w:rPr>
          <w:rFonts w:asciiTheme="minorHAnsi" w:hAnsiTheme="minorHAnsi" w:cstheme="minorHAnsi"/>
          <w:i/>
          <w:iCs/>
          <w:sz w:val="22"/>
          <w:szCs w:val="22"/>
        </w:rPr>
        <w:t>betaalmiddel</w:t>
      </w:r>
      <w:r w:rsidR="00EE3C1E" w:rsidRPr="0098631C">
        <w:rPr>
          <w:rFonts w:asciiTheme="minorHAnsi" w:hAnsiTheme="minorHAnsi" w:cstheme="minorHAnsi"/>
          <w:i/>
          <w:iCs/>
          <w:sz w:val="22"/>
          <w:szCs w:val="22"/>
        </w:rPr>
        <w:t xml:space="preserve"> ter vervanging van de Acceptgiro</w:t>
      </w:r>
      <w:r w:rsidR="000F37C1" w:rsidRPr="0098631C">
        <w:rPr>
          <w:rFonts w:asciiTheme="minorHAnsi" w:hAnsiTheme="minorHAnsi" w:cstheme="minorHAnsi"/>
          <w:i/>
          <w:iCs/>
          <w:sz w:val="22"/>
          <w:szCs w:val="22"/>
        </w:rPr>
        <w:t>’</w:t>
      </w:r>
      <w:r w:rsidR="00276876" w:rsidRPr="00FA5028">
        <w:rPr>
          <w:rFonts w:asciiTheme="minorHAnsi" w:hAnsiTheme="minorHAnsi" w:cstheme="minorHAnsi"/>
          <w:sz w:val="22"/>
          <w:szCs w:val="22"/>
        </w:rPr>
        <w:t>,</w:t>
      </w:r>
      <w:r w:rsidR="00276876">
        <w:rPr>
          <w:rFonts w:asciiTheme="minorHAnsi" w:hAnsiTheme="minorHAnsi" w:cstheme="minorHAnsi"/>
          <w:sz w:val="22"/>
          <w:szCs w:val="22"/>
        </w:rPr>
        <w:t xml:space="preserve"> zegt </w:t>
      </w:r>
      <w:r w:rsidR="00B623EC" w:rsidRPr="00B623EC">
        <w:rPr>
          <w:rFonts w:asciiTheme="minorHAnsi" w:hAnsiTheme="minorHAnsi" w:cstheme="minorHAnsi"/>
          <w:sz w:val="22"/>
          <w:szCs w:val="22"/>
          <w:shd w:val="clear" w:color="auto" w:fill="FFFFFF"/>
        </w:rPr>
        <w:t>Margreet Plug</w:t>
      </w:r>
      <w:r>
        <w:rPr>
          <w:rFonts w:asciiTheme="minorHAnsi" w:hAnsiTheme="minorHAnsi" w:cstheme="minorHAnsi"/>
          <w:sz w:val="22"/>
          <w:szCs w:val="22"/>
          <w:shd w:val="clear" w:color="auto" w:fill="FFFFFF"/>
        </w:rPr>
        <w:t>, directeur Goede Doelen Nederland.</w:t>
      </w:r>
    </w:p>
    <w:p w14:paraId="4F4B9138" w14:textId="210EECD5" w:rsidR="00B623EC" w:rsidRPr="00B623EC" w:rsidRDefault="00B623EC" w:rsidP="007B1683">
      <w:pPr>
        <w:pStyle w:val="Normaalweb"/>
        <w:shd w:val="clear" w:color="auto" w:fill="FFFFFF"/>
        <w:spacing w:before="0" w:beforeAutospacing="0" w:after="0" w:afterAutospacing="0"/>
        <w:rPr>
          <w:rFonts w:asciiTheme="minorHAnsi" w:hAnsiTheme="minorHAnsi" w:cstheme="minorHAnsi"/>
          <w:sz w:val="22"/>
          <w:szCs w:val="22"/>
          <w:shd w:val="clear" w:color="auto" w:fill="FFFFFF"/>
        </w:rPr>
      </w:pPr>
    </w:p>
    <w:p w14:paraId="6BD039F8" w14:textId="0CA604B8" w:rsidR="000F37C1" w:rsidRDefault="000F37C1" w:rsidP="007B1683">
      <w:pPr>
        <w:spacing w:after="0" w:line="240" w:lineRule="auto"/>
        <w:rPr>
          <w:rFonts w:cstheme="minorHAnsi"/>
          <w:shd w:val="clear" w:color="auto" w:fill="FFFFFF"/>
        </w:rPr>
      </w:pPr>
      <w:r w:rsidRPr="000F37C1">
        <w:rPr>
          <w:rFonts w:cstheme="minorHAnsi"/>
          <w:lang w:eastAsia="nl-NL"/>
        </w:rPr>
        <w:lastRenderedPageBreak/>
        <w:t>‘</w:t>
      </w:r>
      <w:r w:rsidRPr="0098631C">
        <w:rPr>
          <w:rFonts w:cstheme="minorHAnsi"/>
          <w:i/>
          <w:iCs/>
          <w:lang w:eastAsia="nl-NL"/>
        </w:rPr>
        <w:t xml:space="preserve">Alzheimer Nederland ontvangt nog veel giften van mensen die tot nu toe de vertrouwde Acceptgiro invulden. Die inkomsten zijn van groot belang om méér wetenschappelijk onderzoek en betere ondersteuning voor mensen met dementie en hun naasten mogelijk te maken. Met Mijn eenmalige gift kunnen zij net zo gemakkelijk en veilig doneren als met de Acceptgiro. Hopelijk is iedereen er snel aan gewend’, </w:t>
      </w:r>
      <w:r w:rsidRPr="000F37C1">
        <w:rPr>
          <w:rFonts w:cstheme="minorHAnsi"/>
          <w:lang w:eastAsia="nl-NL"/>
        </w:rPr>
        <w:t xml:space="preserve">aldus </w:t>
      </w:r>
      <w:r w:rsidRPr="000F37C1">
        <w:rPr>
          <w:rFonts w:cstheme="minorHAnsi"/>
          <w:shd w:val="clear" w:color="auto" w:fill="FFFFFF"/>
        </w:rPr>
        <w:t xml:space="preserve">Gerjoke Wilmink, directeur Alzheimer Nederland </w:t>
      </w:r>
    </w:p>
    <w:p w14:paraId="7BA2B460" w14:textId="77777777" w:rsidR="007B1683" w:rsidRDefault="007B1683" w:rsidP="007B1683">
      <w:pPr>
        <w:spacing w:after="0" w:line="240" w:lineRule="auto"/>
        <w:rPr>
          <w:rFonts w:cstheme="minorHAnsi"/>
          <w:b/>
          <w:bCs/>
          <w:i/>
          <w:iCs/>
          <w:shd w:val="clear" w:color="auto" w:fill="FFFFFF"/>
        </w:rPr>
      </w:pPr>
    </w:p>
    <w:p w14:paraId="01D52D20" w14:textId="7801021F" w:rsidR="003D3992" w:rsidRDefault="003D3992" w:rsidP="007B1683">
      <w:pPr>
        <w:pStyle w:val="Normaalweb"/>
        <w:shd w:val="clear" w:color="auto" w:fill="FFFFFF"/>
        <w:spacing w:before="0" w:beforeAutospacing="0" w:after="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w:t>
      </w:r>
      <w:r w:rsidRPr="0098631C">
        <w:rPr>
          <w:rFonts w:asciiTheme="minorHAnsi" w:hAnsiTheme="minorHAnsi" w:cstheme="minorHAnsi"/>
          <w:i/>
          <w:iCs/>
          <w:sz w:val="22"/>
          <w:szCs w:val="22"/>
          <w:shd w:val="clear" w:color="auto" w:fill="FFFFFF"/>
        </w:rPr>
        <w:t xml:space="preserve">Een gedeelte van onze donateurs is nog steeds erg gehecht aan de Acceptgiro. We zijn dan ook blij dat we met Mijn eenmalige gift een papieren én digitaal alternatief bieden </w:t>
      </w:r>
      <w:r w:rsidR="006050D4" w:rsidRPr="0098631C">
        <w:rPr>
          <w:rFonts w:asciiTheme="minorHAnsi" w:hAnsiTheme="minorHAnsi" w:cstheme="minorHAnsi"/>
          <w:i/>
          <w:iCs/>
          <w:sz w:val="22"/>
          <w:szCs w:val="22"/>
          <w:shd w:val="clear" w:color="auto" w:fill="FFFFFF"/>
        </w:rPr>
        <w:t xml:space="preserve">aan onze donateurs </w:t>
      </w:r>
      <w:r w:rsidRPr="0098631C">
        <w:rPr>
          <w:rFonts w:asciiTheme="minorHAnsi" w:hAnsiTheme="minorHAnsi" w:cstheme="minorHAnsi"/>
          <w:i/>
          <w:iCs/>
          <w:sz w:val="22"/>
          <w:szCs w:val="22"/>
          <w:shd w:val="clear" w:color="auto" w:fill="FFFFFF"/>
        </w:rPr>
        <w:t>zodat zij belangrijk onderzoek naar het voorkomen en genezen van diabetes mogelijk maken. En zodat men kan bijdragen aan het verbeteren van het dagelijkse leven van mensen met diabetes</w:t>
      </w:r>
      <w:r w:rsidR="00623234" w:rsidRPr="0098631C">
        <w:rPr>
          <w:rFonts w:asciiTheme="minorHAnsi" w:hAnsiTheme="minorHAnsi" w:cstheme="minorHAnsi"/>
          <w:i/>
          <w:iCs/>
          <w:sz w:val="22"/>
          <w:szCs w:val="22"/>
          <w:shd w:val="clear" w:color="auto" w:fill="FFFFFF"/>
        </w:rPr>
        <w:t>’</w:t>
      </w:r>
      <w:r w:rsidR="00623234">
        <w:rPr>
          <w:rFonts w:asciiTheme="minorHAnsi" w:hAnsiTheme="minorHAnsi" w:cstheme="minorHAnsi"/>
          <w:sz w:val="22"/>
          <w:szCs w:val="22"/>
          <w:shd w:val="clear" w:color="auto" w:fill="FFFFFF"/>
        </w:rPr>
        <w:t>,</w:t>
      </w:r>
      <w:r w:rsidR="00FE08D1">
        <w:rPr>
          <w:rFonts w:asciiTheme="minorHAnsi" w:hAnsiTheme="minorHAnsi" w:cstheme="minorHAnsi"/>
          <w:sz w:val="22"/>
          <w:szCs w:val="22"/>
          <w:shd w:val="clear" w:color="auto" w:fill="FFFFFF"/>
        </w:rPr>
        <w:t xml:space="preserve"> aldus Carla </w:t>
      </w:r>
      <w:r w:rsidR="00144116">
        <w:rPr>
          <w:rFonts w:asciiTheme="minorHAnsi" w:hAnsiTheme="minorHAnsi" w:cstheme="minorHAnsi"/>
          <w:sz w:val="22"/>
          <w:szCs w:val="22"/>
          <w:shd w:val="clear" w:color="auto" w:fill="FFFFFF"/>
        </w:rPr>
        <w:t>Beemer hoofd fondsenwerving Diabetes</w:t>
      </w:r>
      <w:r w:rsidR="00366E4B">
        <w:rPr>
          <w:rFonts w:asciiTheme="minorHAnsi" w:hAnsiTheme="minorHAnsi" w:cstheme="minorHAnsi"/>
          <w:sz w:val="22"/>
          <w:szCs w:val="22"/>
          <w:shd w:val="clear" w:color="auto" w:fill="FFFFFF"/>
        </w:rPr>
        <w:t xml:space="preserve"> F</w:t>
      </w:r>
      <w:r w:rsidR="00144116">
        <w:rPr>
          <w:rFonts w:asciiTheme="minorHAnsi" w:hAnsiTheme="minorHAnsi" w:cstheme="minorHAnsi"/>
          <w:sz w:val="22"/>
          <w:szCs w:val="22"/>
          <w:shd w:val="clear" w:color="auto" w:fill="FFFFFF"/>
        </w:rPr>
        <w:t xml:space="preserve">onds. </w:t>
      </w:r>
    </w:p>
    <w:p w14:paraId="621DFBDE" w14:textId="3F4EBCBB" w:rsidR="001D1FE6" w:rsidRDefault="001D1FE6" w:rsidP="00613EE9">
      <w:pPr>
        <w:pStyle w:val="Normaalweb"/>
        <w:pBdr>
          <w:bottom w:val="single" w:sz="12" w:space="1" w:color="auto"/>
        </w:pBdr>
        <w:shd w:val="clear" w:color="auto" w:fill="FFFFFF"/>
        <w:spacing w:before="0" w:beforeAutospacing="0" w:after="0" w:afterAutospacing="0"/>
        <w:rPr>
          <w:rFonts w:asciiTheme="minorHAnsi" w:hAnsiTheme="minorHAnsi" w:cstheme="minorHAnsi"/>
          <w:sz w:val="22"/>
          <w:szCs w:val="22"/>
          <w:shd w:val="clear" w:color="auto" w:fill="FFFFFF"/>
        </w:rPr>
      </w:pPr>
    </w:p>
    <w:p w14:paraId="4AAB3A9C" w14:textId="77777777" w:rsidR="0098631C" w:rsidRDefault="0098631C" w:rsidP="00613EE9">
      <w:pPr>
        <w:pStyle w:val="Normaalweb"/>
        <w:pBdr>
          <w:bottom w:val="single" w:sz="12" w:space="1" w:color="auto"/>
        </w:pBdr>
        <w:shd w:val="clear" w:color="auto" w:fill="FFFFFF"/>
        <w:spacing w:before="0" w:beforeAutospacing="0" w:after="0" w:afterAutospacing="0"/>
        <w:rPr>
          <w:rFonts w:asciiTheme="minorHAnsi" w:hAnsiTheme="minorHAnsi" w:cstheme="minorHAnsi"/>
          <w:sz w:val="22"/>
          <w:szCs w:val="22"/>
          <w:shd w:val="clear" w:color="auto" w:fill="FFFFFF"/>
        </w:rPr>
      </w:pPr>
    </w:p>
    <w:p w14:paraId="257F623C" w14:textId="4C26BC98" w:rsidR="001D1FE6" w:rsidRDefault="001D1FE6" w:rsidP="00613EE9">
      <w:pPr>
        <w:pStyle w:val="Normaalweb"/>
        <w:shd w:val="clear" w:color="auto" w:fill="FFFFFF"/>
        <w:spacing w:before="0" w:beforeAutospacing="0" w:after="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Noor voor de redactie</w:t>
      </w:r>
    </w:p>
    <w:p w14:paraId="051DF348" w14:textId="690ABF63" w:rsidR="001D1FE6" w:rsidRDefault="001D1FE6" w:rsidP="00613EE9">
      <w:pPr>
        <w:pStyle w:val="Normaalweb"/>
        <w:shd w:val="clear" w:color="auto" w:fill="FFFFFF"/>
        <w:spacing w:before="0" w:beforeAutospacing="0" w:after="0" w:afterAutospacing="0"/>
        <w:rPr>
          <w:rFonts w:asciiTheme="minorHAnsi" w:hAnsiTheme="minorHAnsi" w:cstheme="minorHAnsi"/>
          <w:sz w:val="22"/>
          <w:szCs w:val="22"/>
          <w:shd w:val="clear" w:color="auto" w:fill="FFFFFF"/>
        </w:rPr>
      </w:pPr>
    </w:p>
    <w:p w14:paraId="5C5D1593" w14:textId="28CE230F" w:rsidR="001D1FE6" w:rsidRDefault="000F37C1" w:rsidP="00613EE9">
      <w:pPr>
        <w:pStyle w:val="Normaalweb"/>
        <w:shd w:val="clear" w:color="auto" w:fill="FFFFFF"/>
        <w:spacing w:before="0" w:beforeAutospacing="0" w:after="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Contactpersoon: Kyra van der Meulen, persvoorlichter </w:t>
      </w:r>
      <w:r w:rsidRPr="000F37C1">
        <w:rPr>
          <w:rFonts w:asciiTheme="minorHAnsi" w:hAnsiTheme="minorHAnsi" w:cstheme="minorHAnsi"/>
          <w:i/>
          <w:iCs/>
          <w:sz w:val="22"/>
          <w:szCs w:val="22"/>
          <w:shd w:val="clear" w:color="auto" w:fill="FFFFFF"/>
        </w:rPr>
        <w:t>Mijn eenmalige gift</w:t>
      </w:r>
      <w:r>
        <w:rPr>
          <w:rFonts w:asciiTheme="minorHAnsi" w:hAnsiTheme="minorHAnsi" w:cstheme="minorHAnsi"/>
          <w:sz w:val="22"/>
          <w:szCs w:val="22"/>
          <w:shd w:val="clear" w:color="auto" w:fill="FFFFFF"/>
        </w:rPr>
        <w:t xml:space="preserve"> </w:t>
      </w:r>
      <w:r w:rsidR="00144116">
        <w:rPr>
          <w:rFonts w:asciiTheme="minorHAnsi" w:hAnsiTheme="minorHAnsi" w:cstheme="minorHAnsi"/>
          <w:sz w:val="22"/>
          <w:szCs w:val="22"/>
          <w:shd w:val="clear" w:color="auto" w:fill="FFFFFF"/>
        </w:rPr>
        <w:t xml:space="preserve">en </w:t>
      </w:r>
      <w:r>
        <w:rPr>
          <w:rFonts w:asciiTheme="minorHAnsi" w:hAnsiTheme="minorHAnsi" w:cstheme="minorHAnsi"/>
          <w:sz w:val="22"/>
          <w:szCs w:val="22"/>
          <w:shd w:val="clear" w:color="auto" w:fill="FFFFFF"/>
        </w:rPr>
        <w:t xml:space="preserve">Goede Doelen Nederland </w:t>
      </w:r>
      <w:r w:rsidRPr="000F37C1">
        <w:rPr>
          <w:rFonts w:asciiTheme="minorHAnsi" w:hAnsiTheme="minorHAnsi" w:cstheme="minorHAnsi"/>
          <w:b/>
          <w:bCs/>
          <w:sz w:val="22"/>
          <w:szCs w:val="22"/>
          <w:shd w:val="clear" w:color="auto" w:fill="FFFFFF"/>
        </w:rPr>
        <w:t>06 52382148</w:t>
      </w:r>
      <w:r>
        <w:rPr>
          <w:rFonts w:asciiTheme="minorHAnsi" w:hAnsiTheme="minorHAnsi" w:cstheme="minorHAnsi"/>
          <w:sz w:val="22"/>
          <w:szCs w:val="22"/>
          <w:shd w:val="clear" w:color="auto" w:fill="FFFFFF"/>
        </w:rPr>
        <w:t xml:space="preserve"> of </w:t>
      </w:r>
      <w:hyperlink r:id="rId6" w:history="1">
        <w:r w:rsidRPr="0035335C">
          <w:rPr>
            <w:rStyle w:val="Hyperlink"/>
            <w:rFonts w:asciiTheme="minorHAnsi" w:hAnsiTheme="minorHAnsi" w:cstheme="minorHAnsi"/>
            <w:sz w:val="22"/>
            <w:szCs w:val="22"/>
            <w:shd w:val="clear" w:color="auto" w:fill="FFFFFF"/>
          </w:rPr>
          <w:t>vandermeulen@goededoelennederland.nl</w:t>
        </w:r>
      </w:hyperlink>
      <w:r>
        <w:rPr>
          <w:rFonts w:asciiTheme="minorHAnsi" w:hAnsiTheme="minorHAnsi" w:cstheme="minorHAnsi"/>
          <w:sz w:val="22"/>
          <w:szCs w:val="22"/>
          <w:shd w:val="clear" w:color="auto" w:fill="FFFFFF"/>
        </w:rPr>
        <w:t xml:space="preserve"> </w:t>
      </w:r>
    </w:p>
    <w:p w14:paraId="766CAEA2" w14:textId="77777777" w:rsidR="002B3AD5" w:rsidRDefault="002B3AD5" w:rsidP="00613EE9">
      <w:pPr>
        <w:pStyle w:val="Normaalweb"/>
        <w:shd w:val="clear" w:color="auto" w:fill="FFFFFF"/>
        <w:spacing w:before="0" w:beforeAutospacing="0" w:after="0" w:afterAutospacing="0"/>
        <w:rPr>
          <w:rFonts w:asciiTheme="minorHAnsi" w:hAnsiTheme="minorHAnsi" w:cstheme="minorHAnsi"/>
          <w:sz w:val="22"/>
          <w:szCs w:val="22"/>
          <w:shd w:val="clear" w:color="auto" w:fill="FFFFFF"/>
        </w:rPr>
      </w:pPr>
    </w:p>
    <w:p w14:paraId="321404BA" w14:textId="46A30110" w:rsidR="00486074" w:rsidRPr="000F37C1" w:rsidRDefault="00486074" w:rsidP="00613EE9">
      <w:pPr>
        <w:pStyle w:val="Normaalweb"/>
        <w:shd w:val="clear" w:color="auto" w:fill="FFFFFF"/>
        <w:spacing w:before="0" w:beforeAutospacing="0" w:after="0" w:afterAutospacing="0"/>
        <w:rPr>
          <w:rFonts w:asciiTheme="minorHAnsi" w:hAnsiTheme="minorHAnsi" w:cstheme="minorHAnsi"/>
          <w:i/>
          <w:iCs/>
          <w:sz w:val="22"/>
          <w:szCs w:val="22"/>
          <w:shd w:val="clear" w:color="auto" w:fill="FFFFFF"/>
        </w:rPr>
      </w:pPr>
      <w:r>
        <w:rPr>
          <w:rFonts w:asciiTheme="minorHAnsi" w:hAnsiTheme="minorHAnsi" w:cstheme="minorHAnsi"/>
          <w:sz w:val="22"/>
          <w:szCs w:val="22"/>
          <w:shd w:val="clear" w:color="auto" w:fill="FFFFFF"/>
        </w:rPr>
        <w:t xml:space="preserve">Meer informatie: </w:t>
      </w:r>
      <w:hyperlink r:id="rId7" w:history="1">
        <w:r w:rsidR="007D6325" w:rsidRPr="00394F0D">
          <w:rPr>
            <w:rStyle w:val="Hyperlink"/>
            <w:rFonts w:asciiTheme="minorHAnsi" w:hAnsiTheme="minorHAnsi" w:cstheme="minorHAnsi"/>
            <w:sz w:val="22"/>
            <w:szCs w:val="22"/>
            <w:shd w:val="clear" w:color="auto" w:fill="FFFFFF"/>
          </w:rPr>
          <w:t>www.mijneenmaligegift.nl</w:t>
        </w:r>
      </w:hyperlink>
      <w:r w:rsidR="007D6325">
        <w:rPr>
          <w:rFonts w:asciiTheme="minorHAnsi" w:hAnsiTheme="minorHAnsi" w:cstheme="minorHAnsi"/>
          <w:sz w:val="22"/>
          <w:szCs w:val="22"/>
          <w:shd w:val="clear" w:color="auto" w:fill="FFFFFF"/>
        </w:rPr>
        <w:t xml:space="preserve"> </w:t>
      </w:r>
    </w:p>
    <w:p w14:paraId="6BC6314C" w14:textId="77777777" w:rsidR="000F37C1" w:rsidRDefault="000F37C1" w:rsidP="00613EE9">
      <w:pPr>
        <w:pStyle w:val="Normaalweb"/>
        <w:shd w:val="clear" w:color="auto" w:fill="FFFFFF"/>
        <w:spacing w:before="0" w:beforeAutospacing="0" w:after="0" w:afterAutospacing="0"/>
        <w:rPr>
          <w:rFonts w:asciiTheme="minorHAnsi" w:hAnsiTheme="minorHAnsi" w:cstheme="minorHAnsi"/>
          <w:sz w:val="22"/>
          <w:szCs w:val="22"/>
          <w:shd w:val="clear" w:color="auto" w:fill="FFFFFF"/>
        </w:rPr>
      </w:pPr>
    </w:p>
    <w:p w14:paraId="6D6ECF03" w14:textId="2E917CAC" w:rsidR="005D706D" w:rsidRDefault="000F37C1" w:rsidP="00613EE9">
      <w:pPr>
        <w:pStyle w:val="Normaalweb"/>
        <w:shd w:val="clear" w:color="auto" w:fill="FFFFFF"/>
        <w:spacing w:before="0" w:beforeAutospacing="0" w:after="0" w:afterAutospacing="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De afbeeldingen </w:t>
      </w:r>
      <w:r w:rsidR="005F30FE">
        <w:rPr>
          <w:rFonts w:asciiTheme="minorHAnsi" w:hAnsiTheme="minorHAnsi" w:cstheme="minorHAnsi"/>
          <w:sz w:val="22"/>
          <w:szCs w:val="22"/>
          <w:shd w:val="clear" w:color="auto" w:fill="FFFFFF"/>
        </w:rPr>
        <w:t>van de twee versies</w:t>
      </w:r>
      <w:r w:rsidR="007A1A42">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van </w:t>
      </w:r>
      <w:r w:rsidR="00E07525" w:rsidRPr="00E07525">
        <w:rPr>
          <w:rFonts w:asciiTheme="minorHAnsi" w:hAnsiTheme="minorHAnsi" w:cstheme="minorHAnsi"/>
          <w:i/>
          <w:iCs/>
          <w:sz w:val="22"/>
          <w:szCs w:val="22"/>
          <w:shd w:val="clear" w:color="auto" w:fill="FFFFFF"/>
        </w:rPr>
        <w:t>Mijn eenmalige gift</w:t>
      </w:r>
      <w:r w:rsidR="005B4D49" w:rsidRPr="005B4D49">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zijn bijgevoegd</w:t>
      </w:r>
      <w:r w:rsidR="00411A5F">
        <w:rPr>
          <w:rFonts w:asciiTheme="minorHAnsi" w:hAnsiTheme="minorHAnsi" w:cstheme="minorHAnsi"/>
          <w:sz w:val="22"/>
          <w:szCs w:val="22"/>
          <w:shd w:val="clear" w:color="auto" w:fill="FFFFFF"/>
        </w:rPr>
        <w:t xml:space="preserve"> (afbeelding 2 staat op volgende pagina)</w:t>
      </w:r>
      <w:r>
        <w:rPr>
          <w:rFonts w:asciiTheme="minorHAnsi" w:hAnsiTheme="minorHAnsi" w:cstheme="minorHAnsi"/>
          <w:sz w:val="22"/>
          <w:szCs w:val="22"/>
          <w:shd w:val="clear" w:color="auto" w:fill="FFFFFF"/>
        </w:rPr>
        <w:t xml:space="preserve">. Ander </w:t>
      </w:r>
      <w:r w:rsidR="005B4D49">
        <w:rPr>
          <w:rFonts w:asciiTheme="minorHAnsi" w:hAnsiTheme="minorHAnsi" w:cstheme="minorHAnsi"/>
          <w:sz w:val="22"/>
          <w:szCs w:val="22"/>
          <w:shd w:val="clear" w:color="auto" w:fill="FFFFFF"/>
        </w:rPr>
        <w:t>b</w:t>
      </w:r>
      <w:r w:rsidR="005D706D">
        <w:rPr>
          <w:rFonts w:asciiTheme="minorHAnsi" w:hAnsiTheme="minorHAnsi" w:cstheme="minorHAnsi"/>
          <w:sz w:val="22"/>
          <w:szCs w:val="22"/>
          <w:shd w:val="clear" w:color="auto" w:fill="FFFFFF"/>
        </w:rPr>
        <w:t>eeldmateriaal</w:t>
      </w:r>
      <w:r>
        <w:rPr>
          <w:rFonts w:asciiTheme="minorHAnsi" w:hAnsiTheme="minorHAnsi" w:cstheme="minorHAnsi"/>
          <w:sz w:val="22"/>
          <w:szCs w:val="22"/>
          <w:shd w:val="clear" w:color="auto" w:fill="FFFFFF"/>
        </w:rPr>
        <w:t xml:space="preserve"> is op te vragen bij Kyra van der Meulen</w:t>
      </w:r>
      <w:r w:rsidR="005B4D49">
        <w:rPr>
          <w:rFonts w:asciiTheme="minorHAnsi" w:hAnsiTheme="minorHAnsi" w:cstheme="minorHAnsi"/>
          <w:sz w:val="22"/>
          <w:szCs w:val="22"/>
          <w:shd w:val="clear" w:color="auto" w:fill="FFFFFF"/>
        </w:rPr>
        <w:t xml:space="preserve"> </w:t>
      </w:r>
    </w:p>
    <w:p w14:paraId="0BAA1C82" w14:textId="77777777" w:rsidR="00BC5ADC" w:rsidRDefault="00BC5ADC" w:rsidP="00613EE9">
      <w:pPr>
        <w:pStyle w:val="Normaalweb"/>
        <w:shd w:val="clear" w:color="auto" w:fill="FFFFFF"/>
        <w:spacing w:before="0" w:beforeAutospacing="0" w:after="0" w:afterAutospacing="0"/>
        <w:rPr>
          <w:rFonts w:asciiTheme="minorHAnsi" w:hAnsiTheme="minorHAnsi" w:cstheme="minorHAnsi"/>
          <w:sz w:val="22"/>
          <w:szCs w:val="22"/>
          <w:shd w:val="clear" w:color="auto" w:fill="FFFFFF"/>
        </w:rPr>
      </w:pPr>
    </w:p>
    <w:p w14:paraId="68483C65" w14:textId="0E7E1BAA" w:rsidR="00047B5D" w:rsidRDefault="007C7EEC" w:rsidP="00613EE9">
      <w:pPr>
        <w:pStyle w:val="Norma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Afbeelding</w:t>
      </w:r>
      <w:r w:rsidR="00337BC0">
        <w:rPr>
          <w:rFonts w:asciiTheme="minorHAnsi" w:hAnsiTheme="minorHAnsi" w:cstheme="minorHAnsi"/>
          <w:sz w:val="22"/>
          <w:szCs w:val="22"/>
        </w:rPr>
        <w:t xml:space="preserve"> 1 </w:t>
      </w:r>
      <w:r w:rsidR="00436B34" w:rsidRPr="00436B34">
        <w:rPr>
          <w:rFonts w:asciiTheme="minorHAnsi" w:hAnsiTheme="minorHAnsi" w:cstheme="minorHAnsi"/>
          <w:i/>
          <w:iCs/>
          <w:sz w:val="22"/>
          <w:szCs w:val="22"/>
        </w:rPr>
        <w:t>M</w:t>
      </w:r>
      <w:r w:rsidRPr="00436B34">
        <w:rPr>
          <w:rFonts w:asciiTheme="minorHAnsi" w:hAnsiTheme="minorHAnsi" w:cstheme="minorHAnsi"/>
          <w:i/>
          <w:iCs/>
          <w:sz w:val="22"/>
          <w:szCs w:val="22"/>
        </w:rPr>
        <w:t>ijn eenmalige gift</w:t>
      </w:r>
      <w:r>
        <w:rPr>
          <w:rFonts w:asciiTheme="minorHAnsi" w:hAnsiTheme="minorHAnsi" w:cstheme="minorHAnsi"/>
          <w:sz w:val="22"/>
          <w:szCs w:val="22"/>
        </w:rPr>
        <w:t xml:space="preserve"> om met de pen in te vullen</w:t>
      </w:r>
      <w:r w:rsidR="00144116">
        <w:rPr>
          <w:rFonts w:asciiTheme="minorHAnsi" w:hAnsiTheme="minorHAnsi" w:cstheme="minorHAnsi"/>
          <w:sz w:val="22"/>
          <w:szCs w:val="22"/>
        </w:rPr>
        <w:t xml:space="preserve"> en op te sturen naar het goede doel.</w:t>
      </w:r>
      <w:r>
        <w:rPr>
          <w:rFonts w:asciiTheme="minorHAnsi" w:hAnsiTheme="minorHAnsi" w:cstheme="minorHAnsi"/>
          <w:sz w:val="22"/>
          <w:szCs w:val="22"/>
        </w:rPr>
        <w:t xml:space="preserve">  </w:t>
      </w:r>
    </w:p>
    <w:p w14:paraId="6AB2092F" w14:textId="77777777" w:rsidR="00E52959" w:rsidRDefault="00E52959" w:rsidP="00613EE9">
      <w:pPr>
        <w:pStyle w:val="Normaalweb"/>
        <w:shd w:val="clear" w:color="auto" w:fill="FFFFFF"/>
        <w:spacing w:before="0" w:beforeAutospacing="0" w:after="0" w:afterAutospacing="0"/>
        <w:rPr>
          <w:rFonts w:asciiTheme="minorHAnsi" w:hAnsiTheme="minorHAnsi" w:cstheme="minorHAnsi"/>
          <w:sz w:val="22"/>
          <w:szCs w:val="22"/>
        </w:rPr>
      </w:pPr>
    </w:p>
    <w:p w14:paraId="67AE7A21" w14:textId="128F144B" w:rsidR="00436B34" w:rsidRDefault="00E52959" w:rsidP="00613EE9">
      <w:pPr>
        <w:pStyle w:val="Normaalweb"/>
        <w:shd w:val="clear" w:color="auto" w:fill="FFFFFF"/>
        <w:spacing w:before="0" w:beforeAutospacing="0" w:after="0" w:afterAutospacing="0"/>
        <w:rPr>
          <w:rFonts w:asciiTheme="minorHAnsi" w:hAnsiTheme="minorHAnsi" w:cstheme="minorHAnsi"/>
          <w:sz w:val="22"/>
          <w:szCs w:val="22"/>
        </w:rPr>
      </w:pPr>
      <w:r w:rsidRPr="00C04F91">
        <w:rPr>
          <w:noProof/>
        </w:rPr>
        <w:drawing>
          <wp:inline distT="0" distB="0" distL="0" distR="0" wp14:anchorId="160A2F68" wp14:editId="1FC95810">
            <wp:extent cx="5619750" cy="3600450"/>
            <wp:effectExtent l="0" t="0" r="0" b="0"/>
            <wp:docPr id="1" name="Afbeelding 1" descr="Mijn eenmalige gift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jn eenmalige gift papi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0" cy="3600450"/>
                    </a:xfrm>
                    <a:prstGeom prst="rect">
                      <a:avLst/>
                    </a:prstGeom>
                    <a:noFill/>
                    <a:ln>
                      <a:noFill/>
                    </a:ln>
                  </pic:spPr>
                </pic:pic>
              </a:graphicData>
            </a:graphic>
          </wp:inline>
        </w:drawing>
      </w:r>
    </w:p>
    <w:p w14:paraId="55F43BBC" w14:textId="15A479EF" w:rsidR="00436B34" w:rsidRDefault="00436B34" w:rsidP="00613EE9">
      <w:pPr>
        <w:pStyle w:val="Normaalweb"/>
        <w:shd w:val="clear" w:color="auto" w:fill="FFFFFF"/>
        <w:spacing w:before="0" w:beforeAutospacing="0" w:after="0" w:afterAutospacing="0"/>
        <w:rPr>
          <w:rFonts w:asciiTheme="minorHAnsi" w:hAnsiTheme="minorHAnsi" w:cstheme="minorHAnsi"/>
          <w:sz w:val="22"/>
          <w:szCs w:val="22"/>
        </w:rPr>
      </w:pPr>
    </w:p>
    <w:p w14:paraId="11EAB799" w14:textId="77777777" w:rsidR="00BF2214" w:rsidRDefault="00BF2214" w:rsidP="00E52959">
      <w:pPr>
        <w:pStyle w:val="Normaalweb"/>
        <w:shd w:val="clear" w:color="auto" w:fill="FFFFFF"/>
        <w:spacing w:before="0" w:beforeAutospacing="0" w:after="0" w:afterAutospacing="0"/>
        <w:rPr>
          <w:rFonts w:asciiTheme="minorHAnsi" w:hAnsiTheme="minorHAnsi" w:cstheme="minorHAnsi"/>
          <w:sz w:val="22"/>
          <w:szCs w:val="22"/>
        </w:rPr>
      </w:pPr>
    </w:p>
    <w:p w14:paraId="24623C17" w14:textId="77777777" w:rsidR="00BF2214" w:rsidRDefault="00BF2214" w:rsidP="00E52959">
      <w:pPr>
        <w:pStyle w:val="Normaalweb"/>
        <w:shd w:val="clear" w:color="auto" w:fill="FFFFFF"/>
        <w:spacing w:before="0" w:beforeAutospacing="0" w:after="0" w:afterAutospacing="0"/>
        <w:rPr>
          <w:rFonts w:asciiTheme="minorHAnsi" w:hAnsiTheme="minorHAnsi" w:cstheme="minorHAnsi"/>
          <w:sz w:val="22"/>
          <w:szCs w:val="22"/>
        </w:rPr>
      </w:pPr>
    </w:p>
    <w:p w14:paraId="31B8C142" w14:textId="77777777" w:rsidR="00BF2214" w:rsidRDefault="00BF2214" w:rsidP="00E52959">
      <w:pPr>
        <w:pStyle w:val="Normaalweb"/>
        <w:shd w:val="clear" w:color="auto" w:fill="FFFFFF"/>
        <w:spacing w:before="0" w:beforeAutospacing="0" w:after="0" w:afterAutospacing="0"/>
        <w:rPr>
          <w:rFonts w:asciiTheme="minorHAnsi" w:hAnsiTheme="minorHAnsi" w:cstheme="minorHAnsi"/>
          <w:sz w:val="22"/>
          <w:szCs w:val="22"/>
        </w:rPr>
      </w:pPr>
    </w:p>
    <w:p w14:paraId="585F08D5" w14:textId="77777777" w:rsidR="00BF2214" w:rsidRDefault="00BF2214" w:rsidP="00E52959">
      <w:pPr>
        <w:pStyle w:val="Normaalweb"/>
        <w:shd w:val="clear" w:color="auto" w:fill="FFFFFF"/>
        <w:spacing w:before="0" w:beforeAutospacing="0" w:after="0" w:afterAutospacing="0"/>
        <w:rPr>
          <w:rFonts w:asciiTheme="minorHAnsi" w:hAnsiTheme="minorHAnsi" w:cstheme="minorHAnsi"/>
          <w:sz w:val="22"/>
          <w:szCs w:val="22"/>
        </w:rPr>
      </w:pPr>
    </w:p>
    <w:p w14:paraId="16444D43" w14:textId="3296A5AF" w:rsidR="00E52959" w:rsidRDefault="00E52959" w:rsidP="00E52959">
      <w:pPr>
        <w:pStyle w:val="Norma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Afbeelding</w:t>
      </w:r>
      <w:r w:rsidR="00337BC0">
        <w:rPr>
          <w:rFonts w:asciiTheme="minorHAnsi" w:hAnsiTheme="minorHAnsi" w:cstheme="minorHAnsi"/>
          <w:sz w:val="22"/>
          <w:szCs w:val="22"/>
        </w:rPr>
        <w:t xml:space="preserve"> 2 </w:t>
      </w:r>
      <w:r w:rsidRPr="00436B34">
        <w:rPr>
          <w:rFonts w:asciiTheme="minorHAnsi" w:hAnsiTheme="minorHAnsi" w:cstheme="minorHAnsi"/>
          <w:i/>
          <w:iCs/>
          <w:sz w:val="22"/>
          <w:szCs w:val="22"/>
        </w:rPr>
        <w:t>Mijn eenmalige gift</w:t>
      </w:r>
      <w:r>
        <w:rPr>
          <w:rFonts w:asciiTheme="minorHAnsi" w:hAnsiTheme="minorHAnsi" w:cstheme="minorHAnsi"/>
          <w:sz w:val="22"/>
          <w:szCs w:val="22"/>
        </w:rPr>
        <w:t xml:space="preserve"> om </w:t>
      </w:r>
      <w:r w:rsidR="00253410">
        <w:rPr>
          <w:rFonts w:asciiTheme="minorHAnsi" w:hAnsiTheme="minorHAnsi" w:cstheme="minorHAnsi"/>
          <w:sz w:val="22"/>
          <w:szCs w:val="22"/>
        </w:rPr>
        <w:t xml:space="preserve">via internet </w:t>
      </w:r>
      <w:r w:rsidR="00144116">
        <w:rPr>
          <w:rFonts w:asciiTheme="minorHAnsi" w:hAnsiTheme="minorHAnsi" w:cstheme="minorHAnsi"/>
          <w:sz w:val="22"/>
          <w:szCs w:val="22"/>
        </w:rPr>
        <w:t xml:space="preserve">een </w:t>
      </w:r>
      <w:r w:rsidR="00253410">
        <w:rPr>
          <w:rFonts w:asciiTheme="minorHAnsi" w:hAnsiTheme="minorHAnsi" w:cstheme="minorHAnsi"/>
          <w:sz w:val="22"/>
          <w:szCs w:val="22"/>
        </w:rPr>
        <w:t>over</w:t>
      </w:r>
      <w:r w:rsidR="00144116">
        <w:rPr>
          <w:rFonts w:asciiTheme="minorHAnsi" w:hAnsiTheme="minorHAnsi" w:cstheme="minorHAnsi"/>
          <w:sz w:val="22"/>
          <w:szCs w:val="22"/>
        </w:rPr>
        <w:t xml:space="preserve">boeking te doen. </w:t>
      </w:r>
      <w:r w:rsidR="00253410">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607B812E" w14:textId="4CAB339A" w:rsidR="007C7EEC" w:rsidRDefault="007C7EEC" w:rsidP="00613EE9">
      <w:pPr>
        <w:pStyle w:val="Normaalweb"/>
        <w:shd w:val="clear" w:color="auto" w:fill="FFFFFF"/>
        <w:spacing w:before="0" w:beforeAutospacing="0" w:after="0" w:afterAutospacing="0"/>
        <w:rPr>
          <w:noProof/>
        </w:rPr>
      </w:pPr>
    </w:p>
    <w:p w14:paraId="5EE76FB0" w14:textId="51553DD0" w:rsidR="00436B34" w:rsidRPr="00B623EC" w:rsidRDefault="00436B34" w:rsidP="00613EE9">
      <w:pPr>
        <w:pStyle w:val="Normaalweb"/>
        <w:shd w:val="clear" w:color="auto" w:fill="FFFFFF"/>
        <w:spacing w:before="0" w:beforeAutospacing="0" w:after="0" w:afterAutospacing="0"/>
        <w:rPr>
          <w:rFonts w:asciiTheme="minorHAnsi" w:hAnsiTheme="minorHAnsi" w:cstheme="minorHAnsi"/>
          <w:sz w:val="22"/>
          <w:szCs w:val="22"/>
        </w:rPr>
      </w:pPr>
      <w:r w:rsidRPr="00C04F91">
        <w:rPr>
          <w:noProof/>
        </w:rPr>
        <w:drawing>
          <wp:inline distT="0" distB="0" distL="0" distR="0" wp14:anchorId="4E3130A6" wp14:editId="7DFD2EA5">
            <wp:extent cx="5731510" cy="3477735"/>
            <wp:effectExtent l="0" t="0" r="2540" b="8890"/>
            <wp:docPr id="2" name="Afbeelding 2" descr="Mijn eenmalige gift digit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jn eenmalige gift digita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477735"/>
                    </a:xfrm>
                    <a:prstGeom prst="rect">
                      <a:avLst/>
                    </a:prstGeom>
                    <a:noFill/>
                    <a:ln>
                      <a:noFill/>
                    </a:ln>
                  </pic:spPr>
                </pic:pic>
              </a:graphicData>
            </a:graphic>
          </wp:inline>
        </w:drawing>
      </w:r>
    </w:p>
    <w:sectPr w:rsidR="00436B34" w:rsidRPr="00B623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B4E7A"/>
    <w:multiLevelType w:val="hybridMultilevel"/>
    <w:tmpl w:val="4B5806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1520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11"/>
    <w:rsid w:val="00006F27"/>
    <w:rsid w:val="00034730"/>
    <w:rsid w:val="00037FC4"/>
    <w:rsid w:val="00047B5D"/>
    <w:rsid w:val="00097438"/>
    <w:rsid w:val="000B0E11"/>
    <w:rsid w:val="000B280F"/>
    <w:rsid w:val="000B6211"/>
    <w:rsid w:val="000C4925"/>
    <w:rsid w:val="000E03BF"/>
    <w:rsid w:val="000F37C1"/>
    <w:rsid w:val="000F3957"/>
    <w:rsid w:val="000F3D7A"/>
    <w:rsid w:val="0010068C"/>
    <w:rsid w:val="001211E4"/>
    <w:rsid w:val="001262B8"/>
    <w:rsid w:val="00137D59"/>
    <w:rsid w:val="00144116"/>
    <w:rsid w:val="00184B5D"/>
    <w:rsid w:val="001D1FE6"/>
    <w:rsid w:val="001D4FAC"/>
    <w:rsid w:val="001F0479"/>
    <w:rsid w:val="001F6373"/>
    <w:rsid w:val="00205605"/>
    <w:rsid w:val="0021074B"/>
    <w:rsid w:val="00222E72"/>
    <w:rsid w:val="00236575"/>
    <w:rsid w:val="00245AB0"/>
    <w:rsid w:val="00253410"/>
    <w:rsid w:val="00270A4E"/>
    <w:rsid w:val="00273EDC"/>
    <w:rsid w:val="00276876"/>
    <w:rsid w:val="002B3AD5"/>
    <w:rsid w:val="002B6A25"/>
    <w:rsid w:val="002C0D8C"/>
    <w:rsid w:val="002C0F7C"/>
    <w:rsid w:val="002C1670"/>
    <w:rsid w:val="002D35D9"/>
    <w:rsid w:val="002E7114"/>
    <w:rsid w:val="00321D39"/>
    <w:rsid w:val="003220A1"/>
    <w:rsid w:val="00337BC0"/>
    <w:rsid w:val="00345D50"/>
    <w:rsid w:val="00356F39"/>
    <w:rsid w:val="00357337"/>
    <w:rsid w:val="00366E4B"/>
    <w:rsid w:val="0036779E"/>
    <w:rsid w:val="00370DB6"/>
    <w:rsid w:val="00375B0B"/>
    <w:rsid w:val="00381C08"/>
    <w:rsid w:val="00396E1E"/>
    <w:rsid w:val="003D3992"/>
    <w:rsid w:val="003E428B"/>
    <w:rsid w:val="00407DBD"/>
    <w:rsid w:val="00411A5F"/>
    <w:rsid w:val="00436B34"/>
    <w:rsid w:val="00445B4E"/>
    <w:rsid w:val="00486074"/>
    <w:rsid w:val="004B4B8B"/>
    <w:rsid w:val="004F67BA"/>
    <w:rsid w:val="004F6ECC"/>
    <w:rsid w:val="00505BE9"/>
    <w:rsid w:val="0052498D"/>
    <w:rsid w:val="00541C9B"/>
    <w:rsid w:val="00561C5E"/>
    <w:rsid w:val="00567D00"/>
    <w:rsid w:val="00574B84"/>
    <w:rsid w:val="005A44F6"/>
    <w:rsid w:val="005A55E9"/>
    <w:rsid w:val="005B4D49"/>
    <w:rsid w:val="005C7BFE"/>
    <w:rsid w:val="005D706D"/>
    <w:rsid w:val="005F30FE"/>
    <w:rsid w:val="006050D4"/>
    <w:rsid w:val="00610AFE"/>
    <w:rsid w:val="00613EE9"/>
    <w:rsid w:val="00620A70"/>
    <w:rsid w:val="00621D84"/>
    <w:rsid w:val="00623234"/>
    <w:rsid w:val="00636E65"/>
    <w:rsid w:val="006377D2"/>
    <w:rsid w:val="00646165"/>
    <w:rsid w:val="00646E27"/>
    <w:rsid w:val="006508DE"/>
    <w:rsid w:val="00681223"/>
    <w:rsid w:val="006A3000"/>
    <w:rsid w:val="006D7D46"/>
    <w:rsid w:val="006E6394"/>
    <w:rsid w:val="0074338A"/>
    <w:rsid w:val="00752A1F"/>
    <w:rsid w:val="0078361C"/>
    <w:rsid w:val="007A1A42"/>
    <w:rsid w:val="007B1683"/>
    <w:rsid w:val="007B31AF"/>
    <w:rsid w:val="007C7EEC"/>
    <w:rsid w:val="007D6325"/>
    <w:rsid w:val="007E3CF0"/>
    <w:rsid w:val="008044DB"/>
    <w:rsid w:val="0083061A"/>
    <w:rsid w:val="00870B0B"/>
    <w:rsid w:val="008734B8"/>
    <w:rsid w:val="00883CF6"/>
    <w:rsid w:val="00886546"/>
    <w:rsid w:val="008C13CE"/>
    <w:rsid w:val="008D4D8B"/>
    <w:rsid w:val="008E1BFB"/>
    <w:rsid w:val="008F4D14"/>
    <w:rsid w:val="0091025B"/>
    <w:rsid w:val="00924E10"/>
    <w:rsid w:val="00924F79"/>
    <w:rsid w:val="0092767F"/>
    <w:rsid w:val="0093319A"/>
    <w:rsid w:val="00941C85"/>
    <w:rsid w:val="00942CD8"/>
    <w:rsid w:val="00946B2B"/>
    <w:rsid w:val="0095410E"/>
    <w:rsid w:val="00957C30"/>
    <w:rsid w:val="00976A97"/>
    <w:rsid w:val="00981351"/>
    <w:rsid w:val="0098631C"/>
    <w:rsid w:val="00993B3E"/>
    <w:rsid w:val="0099654D"/>
    <w:rsid w:val="009A11E5"/>
    <w:rsid w:val="009A278B"/>
    <w:rsid w:val="009B0FC7"/>
    <w:rsid w:val="009C7571"/>
    <w:rsid w:val="009D2D21"/>
    <w:rsid w:val="009D306B"/>
    <w:rsid w:val="009E24A8"/>
    <w:rsid w:val="009E30F5"/>
    <w:rsid w:val="00A12D8E"/>
    <w:rsid w:val="00A2537D"/>
    <w:rsid w:val="00A7240D"/>
    <w:rsid w:val="00A77515"/>
    <w:rsid w:val="00A8081C"/>
    <w:rsid w:val="00A94624"/>
    <w:rsid w:val="00AA6863"/>
    <w:rsid w:val="00AB6892"/>
    <w:rsid w:val="00B030AA"/>
    <w:rsid w:val="00B11478"/>
    <w:rsid w:val="00B330FC"/>
    <w:rsid w:val="00B40340"/>
    <w:rsid w:val="00B623EC"/>
    <w:rsid w:val="00B736F8"/>
    <w:rsid w:val="00B83593"/>
    <w:rsid w:val="00BB0136"/>
    <w:rsid w:val="00BB1E05"/>
    <w:rsid w:val="00BB4571"/>
    <w:rsid w:val="00BC5ADC"/>
    <w:rsid w:val="00BE3F23"/>
    <w:rsid w:val="00BE4FA8"/>
    <w:rsid w:val="00BF2214"/>
    <w:rsid w:val="00BF3249"/>
    <w:rsid w:val="00BF5677"/>
    <w:rsid w:val="00C73037"/>
    <w:rsid w:val="00C833E8"/>
    <w:rsid w:val="00C83A2D"/>
    <w:rsid w:val="00C87B63"/>
    <w:rsid w:val="00C94DCB"/>
    <w:rsid w:val="00CA022F"/>
    <w:rsid w:val="00CB1BDF"/>
    <w:rsid w:val="00CB4CE6"/>
    <w:rsid w:val="00CC2B29"/>
    <w:rsid w:val="00CD498A"/>
    <w:rsid w:val="00CD6198"/>
    <w:rsid w:val="00D10188"/>
    <w:rsid w:val="00D25482"/>
    <w:rsid w:val="00D318C3"/>
    <w:rsid w:val="00D75C12"/>
    <w:rsid w:val="00DB69C8"/>
    <w:rsid w:val="00DC727E"/>
    <w:rsid w:val="00DF1855"/>
    <w:rsid w:val="00E05D52"/>
    <w:rsid w:val="00E07525"/>
    <w:rsid w:val="00E11313"/>
    <w:rsid w:val="00E147B8"/>
    <w:rsid w:val="00E17E79"/>
    <w:rsid w:val="00E20834"/>
    <w:rsid w:val="00E25156"/>
    <w:rsid w:val="00E47D2A"/>
    <w:rsid w:val="00E52959"/>
    <w:rsid w:val="00E67176"/>
    <w:rsid w:val="00E96517"/>
    <w:rsid w:val="00E96B66"/>
    <w:rsid w:val="00EC3378"/>
    <w:rsid w:val="00ED3668"/>
    <w:rsid w:val="00EE1048"/>
    <w:rsid w:val="00EE3C1E"/>
    <w:rsid w:val="00F11522"/>
    <w:rsid w:val="00FA27A7"/>
    <w:rsid w:val="00FA5028"/>
    <w:rsid w:val="00FB2B57"/>
    <w:rsid w:val="00FB508D"/>
    <w:rsid w:val="00FC3617"/>
    <w:rsid w:val="00FD225F"/>
    <w:rsid w:val="00FD2EF5"/>
    <w:rsid w:val="00FE08D1"/>
    <w:rsid w:val="00FE1248"/>
    <w:rsid w:val="00FE2EA1"/>
    <w:rsid w:val="00FF01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0B19"/>
  <w15:chartTrackingRefBased/>
  <w15:docId w15:val="{FEA844A6-04B2-4A05-A836-5E407EAB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13EE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736F8"/>
    <w:pPr>
      <w:ind w:left="720"/>
      <w:contextualSpacing/>
    </w:pPr>
  </w:style>
  <w:style w:type="character" w:styleId="Hyperlink">
    <w:name w:val="Hyperlink"/>
    <w:basedOn w:val="Standaardalinea-lettertype"/>
    <w:uiPriority w:val="99"/>
    <w:unhideWhenUsed/>
    <w:rsid w:val="007D6325"/>
    <w:rPr>
      <w:color w:val="0563C1" w:themeColor="hyperlink"/>
      <w:u w:val="single"/>
    </w:rPr>
  </w:style>
  <w:style w:type="character" w:styleId="Onopgelostemelding">
    <w:name w:val="Unresolved Mention"/>
    <w:basedOn w:val="Standaardalinea-lettertype"/>
    <w:uiPriority w:val="99"/>
    <w:semiHidden/>
    <w:unhideWhenUsed/>
    <w:rsid w:val="007D6325"/>
    <w:rPr>
      <w:color w:val="605E5C"/>
      <w:shd w:val="clear" w:color="auto" w:fill="E1DFDD"/>
    </w:rPr>
  </w:style>
  <w:style w:type="paragraph" w:styleId="Revisie">
    <w:name w:val="Revision"/>
    <w:hidden/>
    <w:uiPriority w:val="99"/>
    <w:semiHidden/>
    <w:rsid w:val="00047B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823430311">
      <w:bodyDiv w:val="1"/>
      <w:marLeft w:val="0"/>
      <w:marRight w:val="0"/>
      <w:marTop w:val="0"/>
      <w:marBottom w:val="0"/>
      <w:divBdr>
        <w:top w:val="none" w:sz="0" w:space="0" w:color="auto"/>
        <w:left w:val="none" w:sz="0" w:space="0" w:color="auto"/>
        <w:bottom w:val="none" w:sz="0" w:space="0" w:color="auto"/>
        <w:right w:val="none" w:sz="0" w:space="0" w:color="auto"/>
      </w:divBdr>
    </w:div>
    <w:div w:id="198947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ijneenmaligegif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dermeulen@goededoelennederland.n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656</Words>
  <Characters>3608</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van der Meulen</dc:creator>
  <cp:keywords/>
  <dc:description/>
  <cp:lastModifiedBy>Janine Rijksen</cp:lastModifiedBy>
  <cp:revision>2</cp:revision>
  <cp:lastPrinted>2023-03-30T13:28:00Z</cp:lastPrinted>
  <dcterms:created xsi:type="dcterms:W3CDTF">2023-03-30T13:50:00Z</dcterms:created>
  <dcterms:modified xsi:type="dcterms:W3CDTF">2023-03-30T13:50:00Z</dcterms:modified>
</cp:coreProperties>
</file>